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4F799F" w14:textId="77777777" w:rsidR="00EC28F2" w:rsidRDefault="00EC28F2" w:rsidP="00E754BB">
      <w:pPr>
        <w:pStyle w:val="NormalWeb"/>
        <w:spacing w:before="0" w:beforeAutospacing="0" w:after="0" w:afterAutospacing="0" w:line="480" w:lineRule="auto"/>
        <w:rPr>
          <w:rStyle w:val="Strong"/>
          <w:color w:val="0E101A"/>
        </w:rPr>
      </w:pPr>
    </w:p>
    <w:p w14:paraId="21E6B9FA" w14:textId="77777777" w:rsidR="00EC28F2" w:rsidRDefault="00EC28F2" w:rsidP="00EC28F2">
      <w:pPr>
        <w:pStyle w:val="NormalWeb"/>
        <w:spacing w:before="0" w:beforeAutospacing="0" w:after="0" w:afterAutospacing="0" w:line="480" w:lineRule="auto"/>
        <w:jc w:val="center"/>
        <w:rPr>
          <w:rStyle w:val="Strong"/>
          <w:b w:val="0"/>
          <w:bCs w:val="0"/>
          <w:color w:val="0E101A"/>
        </w:rPr>
      </w:pPr>
    </w:p>
    <w:p w14:paraId="6AF350A6" w14:textId="77777777" w:rsidR="00EC28F2" w:rsidRDefault="00EC28F2" w:rsidP="00EC28F2">
      <w:pPr>
        <w:pStyle w:val="NormalWeb"/>
        <w:spacing w:before="0" w:beforeAutospacing="0" w:after="0" w:afterAutospacing="0" w:line="480" w:lineRule="auto"/>
        <w:jc w:val="center"/>
        <w:rPr>
          <w:rStyle w:val="Strong"/>
          <w:b w:val="0"/>
          <w:bCs w:val="0"/>
          <w:color w:val="0E101A"/>
        </w:rPr>
      </w:pPr>
    </w:p>
    <w:p w14:paraId="4F1D01B2" w14:textId="2B7963B8" w:rsidR="00E754BB" w:rsidRPr="00EC28F2" w:rsidRDefault="00EC28F2" w:rsidP="00EC28F2">
      <w:pPr>
        <w:pStyle w:val="NormalWeb"/>
        <w:spacing w:before="0" w:beforeAutospacing="0" w:after="0" w:afterAutospacing="0" w:line="480" w:lineRule="auto"/>
        <w:jc w:val="center"/>
        <w:rPr>
          <w:rStyle w:val="Strong"/>
          <w:b w:val="0"/>
          <w:bCs w:val="0"/>
          <w:color w:val="0E101A"/>
        </w:rPr>
      </w:pPr>
      <w:r w:rsidRPr="00EC28F2">
        <w:rPr>
          <w:rStyle w:val="Strong"/>
          <w:b w:val="0"/>
          <w:bCs w:val="0"/>
          <w:color w:val="0E101A"/>
        </w:rPr>
        <w:t xml:space="preserve">Discuss </w:t>
      </w:r>
      <w:r w:rsidRPr="00EC28F2">
        <w:rPr>
          <w:rStyle w:val="Strong"/>
          <w:b w:val="0"/>
          <w:bCs w:val="0"/>
          <w:color w:val="0E101A"/>
        </w:rPr>
        <w:t>Each Assignment</w:t>
      </w:r>
    </w:p>
    <w:p w14:paraId="6039F40C" w14:textId="77777777" w:rsidR="00EC28F2" w:rsidRDefault="00EC28F2" w:rsidP="00EC28F2">
      <w:pPr>
        <w:pStyle w:val="NormalWeb"/>
        <w:spacing w:before="0" w:beforeAutospacing="0" w:after="0" w:afterAutospacing="0" w:line="480" w:lineRule="auto"/>
        <w:jc w:val="center"/>
        <w:rPr>
          <w:rStyle w:val="Strong"/>
          <w:b w:val="0"/>
          <w:bCs w:val="0"/>
          <w:color w:val="0E101A"/>
        </w:rPr>
      </w:pPr>
    </w:p>
    <w:p w14:paraId="7FEE69D7" w14:textId="77777777" w:rsidR="00EC28F2" w:rsidRDefault="00EC28F2" w:rsidP="00EC28F2">
      <w:pPr>
        <w:pStyle w:val="NormalWeb"/>
        <w:spacing w:before="0" w:beforeAutospacing="0" w:after="0" w:afterAutospacing="0" w:line="480" w:lineRule="auto"/>
        <w:jc w:val="center"/>
        <w:rPr>
          <w:rStyle w:val="Strong"/>
          <w:b w:val="0"/>
          <w:bCs w:val="0"/>
          <w:color w:val="0E101A"/>
        </w:rPr>
      </w:pPr>
    </w:p>
    <w:p w14:paraId="7DEA4D1A" w14:textId="77777777" w:rsidR="00EC28F2" w:rsidRDefault="00EC28F2" w:rsidP="00EC28F2">
      <w:pPr>
        <w:pStyle w:val="NormalWeb"/>
        <w:spacing w:before="0" w:beforeAutospacing="0" w:after="0" w:afterAutospacing="0" w:line="480" w:lineRule="auto"/>
        <w:jc w:val="center"/>
        <w:rPr>
          <w:rStyle w:val="Strong"/>
          <w:b w:val="0"/>
          <w:bCs w:val="0"/>
          <w:color w:val="0E101A"/>
        </w:rPr>
      </w:pPr>
    </w:p>
    <w:p w14:paraId="39E5FCC8" w14:textId="77777777" w:rsidR="00EC28F2" w:rsidRDefault="00EC28F2" w:rsidP="00EC28F2">
      <w:pPr>
        <w:pStyle w:val="NormalWeb"/>
        <w:spacing w:before="0" w:beforeAutospacing="0" w:after="0" w:afterAutospacing="0" w:line="480" w:lineRule="auto"/>
        <w:jc w:val="center"/>
        <w:rPr>
          <w:rStyle w:val="Strong"/>
          <w:b w:val="0"/>
          <w:bCs w:val="0"/>
          <w:color w:val="0E101A"/>
        </w:rPr>
      </w:pPr>
    </w:p>
    <w:p w14:paraId="179EB526" w14:textId="77777777" w:rsidR="00EC28F2" w:rsidRDefault="00EC28F2" w:rsidP="00EC28F2">
      <w:pPr>
        <w:pStyle w:val="NormalWeb"/>
        <w:spacing w:before="0" w:beforeAutospacing="0" w:after="0" w:afterAutospacing="0" w:line="480" w:lineRule="auto"/>
        <w:jc w:val="center"/>
        <w:rPr>
          <w:rStyle w:val="Strong"/>
          <w:b w:val="0"/>
          <w:bCs w:val="0"/>
          <w:color w:val="0E101A"/>
        </w:rPr>
      </w:pPr>
    </w:p>
    <w:p w14:paraId="721A9A9F" w14:textId="77777777" w:rsidR="00EC28F2" w:rsidRDefault="00EC28F2" w:rsidP="00EC28F2">
      <w:pPr>
        <w:pStyle w:val="NormalWeb"/>
        <w:spacing w:before="0" w:beforeAutospacing="0" w:after="0" w:afterAutospacing="0" w:line="480" w:lineRule="auto"/>
        <w:jc w:val="center"/>
        <w:rPr>
          <w:rStyle w:val="Strong"/>
          <w:b w:val="0"/>
          <w:bCs w:val="0"/>
          <w:color w:val="0E101A"/>
        </w:rPr>
      </w:pPr>
    </w:p>
    <w:p w14:paraId="656DF209" w14:textId="3E9841A1" w:rsidR="00EC28F2" w:rsidRPr="00EC28F2" w:rsidRDefault="00EC28F2" w:rsidP="00EC28F2">
      <w:pPr>
        <w:pStyle w:val="NormalWeb"/>
        <w:spacing w:before="0" w:beforeAutospacing="0" w:after="0" w:afterAutospacing="0" w:line="480" w:lineRule="auto"/>
        <w:jc w:val="center"/>
        <w:rPr>
          <w:rStyle w:val="Strong"/>
          <w:b w:val="0"/>
          <w:bCs w:val="0"/>
          <w:color w:val="0E101A"/>
        </w:rPr>
      </w:pPr>
      <w:r w:rsidRPr="00EC28F2">
        <w:rPr>
          <w:rStyle w:val="Strong"/>
          <w:b w:val="0"/>
          <w:bCs w:val="0"/>
          <w:color w:val="0E101A"/>
        </w:rPr>
        <w:t>Student</w:t>
      </w:r>
    </w:p>
    <w:p w14:paraId="52C54D48" w14:textId="0805DFB7" w:rsidR="00EC28F2" w:rsidRPr="00EC28F2" w:rsidRDefault="00EC28F2" w:rsidP="00EC28F2">
      <w:pPr>
        <w:pStyle w:val="NormalWeb"/>
        <w:spacing w:before="0" w:beforeAutospacing="0" w:after="0" w:afterAutospacing="0" w:line="480" w:lineRule="auto"/>
        <w:jc w:val="center"/>
        <w:rPr>
          <w:rStyle w:val="Strong"/>
          <w:b w:val="0"/>
          <w:bCs w:val="0"/>
          <w:color w:val="0E101A"/>
        </w:rPr>
      </w:pPr>
      <w:r w:rsidRPr="00EC28F2">
        <w:rPr>
          <w:rStyle w:val="Strong"/>
          <w:b w:val="0"/>
          <w:bCs w:val="0"/>
          <w:color w:val="0E101A"/>
        </w:rPr>
        <w:t>Course</w:t>
      </w:r>
    </w:p>
    <w:p w14:paraId="533DDE17" w14:textId="1CEC9DA8" w:rsidR="00EC28F2" w:rsidRPr="00EC28F2" w:rsidRDefault="00EC28F2" w:rsidP="00EC28F2">
      <w:pPr>
        <w:pStyle w:val="NormalWeb"/>
        <w:spacing w:before="0" w:beforeAutospacing="0" w:after="0" w:afterAutospacing="0" w:line="480" w:lineRule="auto"/>
        <w:jc w:val="center"/>
        <w:rPr>
          <w:b/>
          <w:bCs/>
          <w:color w:val="0E101A"/>
        </w:rPr>
      </w:pPr>
      <w:r w:rsidRPr="00EC28F2">
        <w:rPr>
          <w:rStyle w:val="Strong"/>
          <w:b w:val="0"/>
          <w:bCs w:val="0"/>
          <w:color w:val="0E101A"/>
        </w:rPr>
        <w:t>Date</w:t>
      </w:r>
    </w:p>
    <w:p w14:paraId="0E34952B" w14:textId="77777777" w:rsidR="00EC28F2" w:rsidRDefault="00EC28F2" w:rsidP="00E754BB">
      <w:pPr>
        <w:pStyle w:val="NormalWeb"/>
        <w:spacing w:before="0" w:beforeAutospacing="0" w:after="0" w:afterAutospacing="0" w:line="480" w:lineRule="auto"/>
        <w:rPr>
          <w:rStyle w:val="Strong"/>
          <w:color w:val="0E101A"/>
        </w:rPr>
      </w:pPr>
    </w:p>
    <w:p w14:paraId="6F9E954B" w14:textId="77777777" w:rsidR="00EC28F2" w:rsidRDefault="00EC28F2" w:rsidP="00E754BB">
      <w:pPr>
        <w:pStyle w:val="NormalWeb"/>
        <w:spacing w:before="0" w:beforeAutospacing="0" w:after="0" w:afterAutospacing="0" w:line="480" w:lineRule="auto"/>
        <w:rPr>
          <w:rStyle w:val="Strong"/>
          <w:color w:val="0E101A"/>
        </w:rPr>
      </w:pPr>
    </w:p>
    <w:p w14:paraId="6D47C17D" w14:textId="77777777" w:rsidR="00EC28F2" w:rsidRDefault="00EC28F2" w:rsidP="00E754BB">
      <w:pPr>
        <w:pStyle w:val="NormalWeb"/>
        <w:spacing w:before="0" w:beforeAutospacing="0" w:after="0" w:afterAutospacing="0" w:line="480" w:lineRule="auto"/>
        <w:rPr>
          <w:rStyle w:val="Strong"/>
          <w:color w:val="0E101A"/>
        </w:rPr>
      </w:pPr>
    </w:p>
    <w:p w14:paraId="6FF07FFC" w14:textId="77777777" w:rsidR="00EC28F2" w:rsidRDefault="00EC28F2" w:rsidP="00E754BB">
      <w:pPr>
        <w:pStyle w:val="NormalWeb"/>
        <w:spacing w:before="0" w:beforeAutospacing="0" w:after="0" w:afterAutospacing="0" w:line="480" w:lineRule="auto"/>
        <w:rPr>
          <w:rStyle w:val="Strong"/>
          <w:color w:val="0E101A"/>
        </w:rPr>
      </w:pPr>
    </w:p>
    <w:p w14:paraId="37B02AAC" w14:textId="77777777" w:rsidR="00EC28F2" w:rsidRDefault="00EC28F2" w:rsidP="00E754BB">
      <w:pPr>
        <w:pStyle w:val="NormalWeb"/>
        <w:spacing w:before="0" w:beforeAutospacing="0" w:after="0" w:afterAutospacing="0" w:line="480" w:lineRule="auto"/>
        <w:rPr>
          <w:rStyle w:val="Strong"/>
          <w:color w:val="0E101A"/>
        </w:rPr>
      </w:pPr>
    </w:p>
    <w:p w14:paraId="4F267F00" w14:textId="77777777" w:rsidR="00EC28F2" w:rsidRDefault="00EC28F2" w:rsidP="00E754BB">
      <w:pPr>
        <w:pStyle w:val="NormalWeb"/>
        <w:spacing w:before="0" w:beforeAutospacing="0" w:after="0" w:afterAutospacing="0" w:line="480" w:lineRule="auto"/>
        <w:rPr>
          <w:rStyle w:val="Strong"/>
          <w:color w:val="0E101A"/>
        </w:rPr>
      </w:pPr>
    </w:p>
    <w:p w14:paraId="2A4107D0" w14:textId="77777777" w:rsidR="00EC28F2" w:rsidRDefault="00EC28F2" w:rsidP="00E754BB">
      <w:pPr>
        <w:pStyle w:val="NormalWeb"/>
        <w:spacing w:before="0" w:beforeAutospacing="0" w:after="0" w:afterAutospacing="0" w:line="480" w:lineRule="auto"/>
        <w:rPr>
          <w:rStyle w:val="Strong"/>
          <w:color w:val="0E101A"/>
        </w:rPr>
      </w:pPr>
    </w:p>
    <w:p w14:paraId="678AF9B2" w14:textId="77777777" w:rsidR="00EC28F2" w:rsidRDefault="00EC28F2" w:rsidP="00E754BB">
      <w:pPr>
        <w:pStyle w:val="NormalWeb"/>
        <w:spacing w:before="0" w:beforeAutospacing="0" w:after="0" w:afterAutospacing="0" w:line="480" w:lineRule="auto"/>
        <w:rPr>
          <w:rStyle w:val="Strong"/>
          <w:color w:val="0E101A"/>
        </w:rPr>
      </w:pPr>
    </w:p>
    <w:p w14:paraId="077425F2" w14:textId="77777777" w:rsidR="00EC28F2" w:rsidRDefault="00EC28F2" w:rsidP="00E754BB">
      <w:pPr>
        <w:pStyle w:val="NormalWeb"/>
        <w:spacing w:before="0" w:beforeAutospacing="0" w:after="0" w:afterAutospacing="0" w:line="480" w:lineRule="auto"/>
        <w:rPr>
          <w:rStyle w:val="Strong"/>
          <w:color w:val="0E101A"/>
        </w:rPr>
      </w:pPr>
    </w:p>
    <w:p w14:paraId="77B237BC" w14:textId="77777777" w:rsidR="00EC28F2" w:rsidRDefault="00EC28F2" w:rsidP="00E754BB">
      <w:pPr>
        <w:pStyle w:val="NormalWeb"/>
        <w:spacing w:before="0" w:beforeAutospacing="0" w:after="0" w:afterAutospacing="0" w:line="480" w:lineRule="auto"/>
        <w:rPr>
          <w:rStyle w:val="Strong"/>
          <w:color w:val="0E101A"/>
        </w:rPr>
      </w:pPr>
    </w:p>
    <w:p w14:paraId="26D6F291" w14:textId="0DE079ED" w:rsidR="00E754BB" w:rsidRPr="00E754BB" w:rsidRDefault="00E754BB" w:rsidP="00E754BB">
      <w:pPr>
        <w:pStyle w:val="NormalWeb"/>
        <w:spacing w:before="0" w:beforeAutospacing="0" w:after="0" w:afterAutospacing="0" w:line="480" w:lineRule="auto"/>
        <w:rPr>
          <w:color w:val="0E101A"/>
        </w:rPr>
      </w:pPr>
      <w:r w:rsidRPr="00E754BB">
        <w:rPr>
          <w:rStyle w:val="Strong"/>
          <w:color w:val="0E101A"/>
        </w:rPr>
        <w:lastRenderedPageBreak/>
        <w:t>Assignment 3-2</w:t>
      </w:r>
      <w:r w:rsidRPr="00E754BB">
        <w:rPr>
          <w:color w:val="0E101A"/>
        </w:rPr>
        <w:t> ---</w:t>
      </w:r>
    </w:p>
    <w:p w14:paraId="1F24638B" w14:textId="77777777" w:rsidR="00E754BB" w:rsidRPr="00E754BB" w:rsidRDefault="00E754BB" w:rsidP="00E754BB">
      <w:pPr>
        <w:pStyle w:val="NormalWeb"/>
        <w:spacing w:before="0" w:beforeAutospacing="0" w:after="0" w:afterAutospacing="0" w:line="480" w:lineRule="auto"/>
        <w:rPr>
          <w:color w:val="0E101A"/>
        </w:rPr>
      </w:pPr>
      <w:r w:rsidRPr="00E754BB">
        <w:rPr>
          <w:color w:val="0E101A"/>
        </w:rPr>
        <w:t> </w:t>
      </w:r>
      <w:r w:rsidRPr="00E754BB">
        <w:rPr>
          <w:rStyle w:val="Strong"/>
          <w:color w:val="0E101A"/>
        </w:rPr>
        <w:t>Discuss some of the similarities and differences of a manager as compared to a leader.</w:t>
      </w:r>
    </w:p>
    <w:p w14:paraId="520B8E2E" w14:textId="77777777" w:rsidR="00E754BB" w:rsidRPr="00E754BB" w:rsidRDefault="00E754BB" w:rsidP="00E754BB">
      <w:pPr>
        <w:pStyle w:val="NormalWeb"/>
        <w:spacing w:before="0" w:beforeAutospacing="0" w:after="0" w:afterAutospacing="0" w:line="480" w:lineRule="auto"/>
        <w:rPr>
          <w:color w:val="0E101A"/>
        </w:rPr>
      </w:pPr>
      <w:r w:rsidRPr="00E754BB">
        <w:rPr>
          <w:color w:val="0E101A"/>
          <w:u w:val="single"/>
        </w:rPr>
        <w:t>Similarities</w:t>
      </w:r>
    </w:p>
    <w:p w14:paraId="205A6DE1" w14:textId="26920E59" w:rsidR="00E754BB" w:rsidRPr="00E754BB" w:rsidRDefault="00E754BB" w:rsidP="00E754BB">
      <w:pPr>
        <w:numPr>
          <w:ilvl w:val="0"/>
          <w:numId w:val="4"/>
        </w:numPr>
        <w:spacing w:after="0" w:line="480" w:lineRule="auto"/>
        <w:rPr>
          <w:rFonts w:ascii="Times New Roman" w:hAnsi="Times New Roman" w:cs="Times New Roman"/>
          <w:color w:val="0E101A"/>
          <w:sz w:val="24"/>
          <w:szCs w:val="24"/>
        </w:rPr>
      </w:pPr>
      <w:r w:rsidRPr="00E754BB">
        <w:rPr>
          <w:rFonts w:ascii="Times New Roman" w:hAnsi="Times New Roman" w:cs="Times New Roman"/>
          <w:color w:val="0E101A"/>
          <w:sz w:val="24"/>
          <w:szCs w:val="24"/>
        </w:rPr>
        <w:t>Both rely on effective communication to get things done in their teams, departments, and organizations. Communication is the only way they can get their objective</w:t>
      </w:r>
      <w:r w:rsidR="00E20F1C">
        <w:rPr>
          <w:rFonts w:ascii="Times New Roman" w:hAnsi="Times New Roman" w:cs="Times New Roman"/>
          <w:color w:val="0E101A"/>
          <w:sz w:val="24"/>
          <w:szCs w:val="24"/>
        </w:rPr>
        <w:t>, visions, and</w:t>
      </w:r>
      <w:r w:rsidRPr="00E754BB">
        <w:rPr>
          <w:rFonts w:ascii="Times New Roman" w:hAnsi="Times New Roman" w:cs="Times New Roman"/>
          <w:color w:val="0E101A"/>
          <w:sz w:val="24"/>
          <w:szCs w:val="24"/>
        </w:rPr>
        <w:t xml:space="preserve"> goals known to people responsible for production.</w:t>
      </w:r>
    </w:p>
    <w:p w14:paraId="48360B2F" w14:textId="77777777" w:rsidR="00E754BB" w:rsidRPr="00E754BB" w:rsidRDefault="00E754BB" w:rsidP="00E754BB">
      <w:pPr>
        <w:numPr>
          <w:ilvl w:val="0"/>
          <w:numId w:val="4"/>
        </w:numPr>
        <w:spacing w:after="0" w:line="480" w:lineRule="auto"/>
        <w:rPr>
          <w:rFonts w:ascii="Times New Roman" w:hAnsi="Times New Roman" w:cs="Times New Roman"/>
          <w:color w:val="0E101A"/>
          <w:sz w:val="24"/>
          <w:szCs w:val="24"/>
        </w:rPr>
      </w:pPr>
      <w:r w:rsidRPr="00E754BB">
        <w:rPr>
          <w:rFonts w:ascii="Times New Roman" w:hAnsi="Times New Roman" w:cs="Times New Roman"/>
          <w:color w:val="0E101A"/>
          <w:sz w:val="24"/>
          <w:szCs w:val="24"/>
        </w:rPr>
        <w:t>Both a leader and a manager are accountable for the results. Since they are the heads in the teams, they are looked upon to achieve goals, and when they fail, they are the first ones to be blamed.</w:t>
      </w:r>
    </w:p>
    <w:p w14:paraId="5C57D7A0" w14:textId="77777777" w:rsidR="00E754BB" w:rsidRPr="00E754BB" w:rsidRDefault="00E754BB" w:rsidP="00E754BB">
      <w:pPr>
        <w:numPr>
          <w:ilvl w:val="0"/>
          <w:numId w:val="4"/>
        </w:numPr>
        <w:spacing w:after="0" w:line="480" w:lineRule="auto"/>
        <w:rPr>
          <w:rFonts w:ascii="Times New Roman" w:hAnsi="Times New Roman" w:cs="Times New Roman"/>
          <w:color w:val="0E101A"/>
          <w:sz w:val="24"/>
          <w:szCs w:val="24"/>
        </w:rPr>
      </w:pPr>
      <w:r w:rsidRPr="00E754BB">
        <w:rPr>
          <w:rFonts w:ascii="Times New Roman" w:hAnsi="Times New Roman" w:cs="Times New Roman"/>
          <w:color w:val="0E101A"/>
          <w:sz w:val="24"/>
          <w:szCs w:val="24"/>
        </w:rPr>
        <w:t>A leader and a manager will both evaluate employees to ascertain performance and the efforts required to effect change.</w:t>
      </w:r>
    </w:p>
    <w:p w14:paraId="30F7EEE4" w14:textId="77777777" w:rsidR="00E754BB" w:rsidRPr="00E754BB" w:rsidRDefault="00E754BB" w:rsidP="00E754BB">
      <w:pPr>
        <w:numPr>
          <w:ilvl w:val="0"/>
          <w:numId w:val="4"/>
        </w:numPr>
        <w:spacing w:after="0" w:line="480" w:lineRule="auto"/>
        <w:rPr>
          <w:rFonts w:ascii="Times New Roman" w:hAnsi="Times New Roman" w:cs="Times New Roman"/>
          <w:color w:val="0E101A"/>
          <w:sz w:val="24"/>
          <w:szCs w:val="24"/>
        </w:rPr>
      </w:pPr>
      <w:r w:rsidRPr="00E754BB">
        <w:rPr>
          <w:rFonts w:ascii="Times New Roman" w:hAnsi="Times New Roman" w:cs="Times New Roman"/>
          <w:color w:val="0E101A"/>
          <w:sz w:val="24"/>
          <w:szCs w:val="24"/>
        </w:rPr>
        <w:t>Both a leader and a manager follow a goal or a vision and make people see their goals and vision and follow them. Among both, their end roads are essential.</w:t>
      </w:r>
    </w:p>
    <w:p w14:paraId="32946B88" w14:textId="77777777" w:rsidR="00E754BB" w:rsidRPr="00E754BB" w:rsidRDefault="00E754BB" w:rsidP="00E754BB">
      <w:pPr>
        <w:pStyle w:val="NormalWeb"/>
        <w:spacing w:before="0" w:beforeAutospacing="0" w:after="0" w:afterAutospacing="0" w:line="480" w:lineRule="auto"/>
        <w:rPr>
          <w:color w:val="0E101A"/>
        </w:rPr>
      </w:pPr>
      <w:r w:rsidRPr="00E754BB">
        <w:rPr>
          <w:color w:val="0E101A"/>
          <w:u w:val="single"/>
        </w:rPr>
        <w:t>Differences</w:t>
      </w:r>
    </w:p>
    <w:p w14:paraId="02EE1DEC" w14:textId="169E9B93" w:rsidR="00E754BB" w:rsidRPr="00E754BB" w:rsidRDefault="00E754BB" w:rsidP="00E754BB">
      <w:pPr>
        <w:numPr>
          <w:ilvl w:val="0"/>
          <w:numId w:val="5"/>
        </w:numPr>
        <w:spacing w:after="0" w:line="480" w:lineRule="auto"/>
        <w:rPr>
          <w:rFonts w:ascii="Times New Roman" w:hAnsi="Times New Roman" w:cs="Times New Roman"/>
          <w:color w:val="0E101A"/>
          <w:sz w:val="24"/>
          <w:szCs w:val="24"/>
        </w:rPr>
      </w:pPr>
      <w:r w:rsidRPr="00E754BB">
        <w:rPr>
          <w:rFonts w:ascii="Times New Roman" w:hAnsi="Times New Roman" w:cs="Times New Roman"/>
          <w:color w:val="0E101A"/>
          <w:sz w:val="24"/>
          <w:szCs w:val="24"/>
        </w:rPr>
        <w:t xml:space="preserve">Managers </w:t>
      </w:r>
      <w:r w:rsidR="00E20F1C" w:rsidRPr="00E754BB">
        <w:rPr>
          <w:rFonts w:ascii="Times New Roman" w:hAnsi="Times New Roman" w:cs="Times New Roman"/>
          <w:color w:val="0E101A"/>
          <w:sz w:val="24"/>
          <w:szCs w:val="24"/>
        </w:rPr>
        <w:t>uphold</w:t>
      </w:r>
      <w:r w:rsidRPr="00E754BB">
        <w:rPr>
          <w:rFonts w:ascii="Times New Roman" w:hAnsi="Times New Roman" w:cs="Times New Roman"/>
          <w:color w:val="0E101A"/>
          <w:sz w:val="24"/>
          <w:szCs w:val="24"/>
        </w:rPr>
        <w:t xml:space="preserve"> the status quo while leaders are </w:t>
      </w:r>
      <w:r w:rsidR="00E20F1C" w:rsidRPr="00E754BB">
        <w:rPr>
          <w:rFonts w:ascii="Times New Roman" w:hAnsi="Times New Roman" w:cs="Times New Roman"/>
          <w:color w:val="0E101A"/>
          <w:sz w:val="24"/>
          <w:szCs w:val="24"/>
        </w:rPr>
        <w:t>transformation</w:t>
      </w:r>
      <w:r w:rsidR="00E20F1C">
        <w:rPr>
          <w:rFonts w:ascii="Times New Roman" w:hAnsi="Times New Roman" w:cs="Times New Roman"/>
          <w:color w:val="0E101A"/>
          <w:sz w:val="24"/>
          <w:szCs w:val="24"/>
        </w:rPr>
        <w:t>al</w:t>
      </w:r>
      <w:r w:rsidRPr="00E754BB">
        <w:rPr>
          <w:rFonts w:ascii="Times New Roman" w:hAnsi="Times New Roman" w:cs="Times New Roman"/>
          <w:color w:val="0E101A"/>
          <w:sz w:val="24"/>
          <w:szCs w:val="24"/>
        </w:rPr>
        <w:t xml:space="preserve"> agents. While managers sick to what works and how the system dictates, leaders, </w:t>
      </w:r>
      <w:r w:rsidR="00E20F1C">
        <w:rPr>
          <w:rFonts w:ascii="Times New Roman" w:hAnsi="Times New Roman" w:cs="Times New Roman"/>
          <w:color w:val="0E101A"/>
          <w:sz w:val="24"/>
          <w:szCs w:val="24"/>
        </w:rPr>
        <w:t>look up on change</w:t>
      </w:r>
      <w:r w:rsidRPr="00E754BB">
        <w:rPr>
          <w:rFonts w:ascii="Times New Roman" w:hAnsi="Times New Roman" w:cs="Times New Roman"/>
          <w:color w:val="0E101A"/>
          <w:sz w:val="24"/>
          <w:szCs w:val="24"/>
        </w:rPr>
        <w:t xml:space="preserve"> and </w:t>
      </w:r>
      <w:r w:rsidR="00E20F1C">
        <w:rPr>
          <w:rFonts w:ascii="Times New Roman" w:hAnsi="Times New Roman" w:cs="Times New Roman"/>
          <w:color w:val="0E101A"/>
          <w:sz w:val="24"/>
          <w:szCs w:val="24"/>
        </w:rPr>
        <w:t>understand</w:t>
      </w:r>
      <w:r w:rsidRPr="00E754BB">
        <w:rPr>
          <w:rFonts w:ascii="Times New Roman" w:hAnsi="Times New Roman" w:cs="Times New Roman"/>
          <w:color w:val="0E101A"/>
          <w:sz w:val="24"/>
          <w:szCs w:val="24"/>
        </w:rPr>
        <w:t xml:space="preserve"> that even if things are </w:t>
      </w:r>
      <w:r w:rsidR="00E20F1C">
        <w:rPr>
          <w:rFonts w:ascii="Times New Roman" w:hAnsi="Times New Roman" w:cs="Times New Roman"/>
          <w:color w:val="0E101A"/>
          <w:sz w:val="24"/>
          <w:szCs w:val="24"/>
        </w:rPr>
        <w:t xml:space="preserve">moving fine in the </w:t>
      </w:r>
      <w:proofErr w:type="spellStart"/>
      <w:r w:rsidR="00E20F1C">
        <w:rPr>
          <w:rFonts w:ascii="Times New Roman" w:hAnsi="Times New Roman" w:cs="Times New Roman"/>
          <w:color w:val="0E101A"/>
          <w:sz w:val="24"/>
          <w:szCs w:val="24"/>
        </w:rPr>
        <w:t>organziation</w:t>
      </w:r>
      <w:proofErr w:type="spellEnd"/>
      <w:r w:rsidRPr="00E754BB">
        <w:rPr>
          <w:rFonts w:ascii="Times New Roman" w:hAnsi="Times New Roman" w:cs="Times New Roman"/>
          <w:color w:val="0E101A"/>
          <w:sz w:val="24"/>
          <w:szCs w:val="24"/>
        </w:rPr>
        <w:t xml:space="preserve">, there could </w:t>
      </w:r>
      <w:r w:rsidR="00E20F1C">
        <w:rPr>
          <w:rFonts w:ascii="Times New Roman" w:hAnsi="Times New Roman" w:cs="Times New Roman"/>
          <w:color w:val="0E101A"/>
          <w:sz w:val="24"/>
          <w:szCs w:val="24"/>
        </w:rPr>
        <w:t xml:space="preserve">still </w:t>
      </w:r>
      <w:r w:rsidRPr="00E754BB">
        <w:rPr>
          <w:rFonts w:ascii="Times New Roman" w:hAnsi="Times New Roman" w:cs="Times New Roman"/>
          <w:color w:val="0E101A"/>
          <w:sz w:val="24"/>
          <w:szCs w:val="24"/>
        </w:rPr>
        <w:t xml:space="preserve">be </w:t>
      </w:r>
      <w:proofErr w:type="spellStart"/>
      <w:proofErr w:type="gramStart"/>
      <w:r w:rsidRPr="00E754BB">
        <w:rPr>
          <w:rFonts w:ascii="Times New Roman" w:hAnsi="Times New Roman" w:cs="Times New Roman"/>
          <w:color w:val="0E101A"/>
          <w:sz w:val="24"/>
          <w:szCs w:val="24"/>
        </w:rPr>
        <w:t>a</w:t>
      </w:r>
      <w:proofErr w:type="spellEnd"/>
      <w:proofErr w:type="gramEnd"/>
      <w:r w:rsidRPr="00E754BB">
        <w:rPr>
          <w:rFonts w:ascii="Times New Roman" w:hAnsi="Times New Roman" w:cs="Times New Roman"/>
          <w:color w:val="0E101A"/>
          <w:sz w:val="24"/>
          <w:szCs w:val="24"/>
        </w:rPr>
        <w:t xml:space="preserve"> </w:t>
      </w:r>
      <w:r w:rsidR="00E20F1C" w:rsidRPr="00E754BB">
        <w:rPr>
          <w:rFonts w:ascii="Times New Roman" w:hAnsi="Times New Roman" w:cs="Times New Roman"/>
          <w:color w:val="0E101A"/>
          <w:sz w:val="24"/>
          <w:szCs w:val="24"/>
        </w:rPr>
        <w:t>improved</w:t>
      </w:r>
      <w:r w:rsidRPr="00E754BB">
        <w:rPr>
          <w:rFonts w:ascii="Times New Roman" w:hAnsi="Times New Roman" w:cs="Times New Roman"/>
          <w:color w:val="0E101A"/>
          <w:sz w:val="24"/>
          <w:szCs w:val="24"/>
        </w:rPr>
        <w:t xml:space="preserve"> way </w:t>
      </w:r>
      <w:r w:rsidR="00E20F1C">
        <w:rPr>
          <w:rFonts w:ascii="Times New Roman" w:hAnsi="Times New Roman" w:cs="Times New Roman"/>
          <w:color w:val="0E101A"/>
          <w:sz w:val="24"/>
          <w:szCs w:val="24"/>
        </w:rPr>
        <w:t>to do them</w:t>
      </w:r>
      <w:r w:rsidRPr="00E754BB">
        <w:rPr>
          <w:rFonts w:ascii="Times New Roman" w:hAnsi="Times New Roman" w:cs="Times New Roman"/>
          <w:color w:val="0E101A"/>
          <w:sz w:val="24"/>
          <w:szCs w:val="24"/>
        </w:rPr>
        <w:t xml:space="preserve"> and </w:t>
      </w:r>
      <w:r w:rsidR="00E20F1C">
        <w:rPr>
          <w:rFonts w:ascii="Times New Roman" w:hAnsi="Times New Roman" w:cs="Times New Roman"/>
          <w:color w:val="0E101A"/>
          <w:sz w:val="24"/>
          <w:szCs w:val="24"/>
        </w:rPr>
        <w:t xml:space="preserve">they </w:t>
      </w:r>
      <w:r w:rsidRPr="00E754BB">
        <w:rPr>
          <w:rFonts w:ascii="Times New Roman" w:hAnsi="Times New Roman" w:cs="Times New Roman"/>
          <w:color w:val="0E101A"/>
          <w:sz w:val="24"/>
          <w:szCs w:val="24"/>
        </w:rPr>
        <w:t>are not shy to try.</w:t>
      </w:r>
    </w:p>
    <w:p w14:paraId="03FE8E3A" w14:textId="28785694" w:rsidR="00E754BB" w:rsidRPr="00E754BB" w:rsidRDefault="00E754BB" w:rsidP="00E754BB">
      <w:pPr>
        <w:numPr>
          <w:ilvl w:val="0"/>
          <w:numId w:val="5"/>
        </w:numPr>
        <w:spacing w:after="0" w:line="480" w:lineRule="auto"/>
        <w:rPr>
          <w:rFonts w:ascii="Times New Roman" w:hAnsi="Times New Roman" w:cs="Times New Roman"/>
          <w:color w:val="0E101A"/>
          <w:sz w:val="24"/>
          <w:szCs w:val="24"/>
        </w:rPr>
      </w:pPr>
      <w:r w:rsidRPr="00E754BB">
        <w:rPr>
          <w:rFonts w:ascii="Times New Roman" w:hAnsi="Times New Roman" w:cs="Times New Roman"/>
          <w:color w:val="0E101A"/>
          <w:sz w:val="24"/>
          <w:szCs w:val="24"/>
        </w:rPr>
        <w:t xml:space="preserve">Managers control risks while leaders take </w:t>
      </w:r>
      <w:r w:rsidR="00A26896">
        <w:rPr>
          <w:rFonts w:ascii="Times New Roman" w:hAnsi="Times New Roman" w:cs="Times New Roman"/>
          <w:color w:val="0E101A"/>
          <w:sz w:val="24"/>
          <w:szCs w:val="24"/>
        </w:rPr>
        <w:t xml:space="preserve">the </w:t>
      </w:r>
      <w:r w:rsidR="00A26896" w:rsidRPr="00E754BB">
        <w:rPr>
          <w:rFonts w:ascii="Times New Roman" w:hAnsi="Times New Roman" w:cs="Times New Roman"/>
          <w:color w:val="0E101A"/>
          <w:sz w:val="24"/>
          <w:szCs w:val="24"/>
        </w:rPr>
        <w:t>dangers</w:t>
      </w:r>
      <w:r w:rsidRPr="00E754BB">
        <w:rPr>
          <w:rFonts w:ascii="Times New Roman" w:hAnsi="Times New Roman" w:cs="Times New Roman"/>
          <w:color w:val="0E101A"/>
          <w:sz w:val="24"/>
          <w:szCs w:val="24"/>
        </w:rPr>
        <w:t xml:space="preserve">. Here, managers work to </w:t>
      </w:r>
      <w:r w:rsidR="00C848D5" w:rsidRPr="00E754BB">
        <w:rPr>
          <w:rFonts w:ascii="Times New Roman" w:hAnsi="Times New Roman" w:cs="Times New Roman"/>
          <w:color w:val="0E101A"/>
          <w:sz w:val="24"/>
          <w:szCs w:val="24"/>
        </w:rPr>
        <w:t>diminish</w:t>
      </w:r>
      <w:r w:rsidRPr="00E754BB">
        <w:rPr>
          <w:rFonts w:ascii="Times New Roman" w:hAnsi="Times New Roman" w:cs="Times New Roman"/>
          <w:color w:val="0E101A"/>
          <w:sz w:val="24"/>
          <w:szCs w:val="24"/>
        </w:rPr>
        <w:t xml:space="preserve">, control, and avoid </w:t>
      </w:r>
      <w:r w:rsidR="00C848D5">
        <w:rPr>
          <w:rFonts w:ascii="Times New Roman" w:hAnsi="Times New Roman" w:cs="Times New Roman"/>
          <w:color w:val="0E101A"/>
          <w:sz w:val="24"/>
          <w:szCs w:val="24"/>
        </w:rPr>
        <w:t>risk</w:t>
      </w:r>
      <w:r w:rsidRPr="00E754BB">
        <w:rPr>
          <w:rFonts w:ascii="Times New Roman" w:hAnsi="Times New Roman" w:cs="Times New Roman"/>
          <w:color w:val="0E101A"/>
          <w:sz w:val="24"/>
          <w:szCs w:val="24"/>
        </w:rPr>
        <w:t xml:space="preserve">s rather than </w:t>
      </w:r>
      <w:r w:rsidR="00C848D5" w:rsidRPr="00E754BB">
        <w:rPr>
          <w:rFonts w:ascii="Times New Roman" w:hAnsi="Times New Roman" w:cs="Times New Roman"/>
          <w:color w:val="0E101A"/>
          <w:sz w:val="24"/>
          <w:szCs w:val="24"/>
        </w:rPr>
        <w:t>accept</w:t>
      </w:r>
      <w:r w:rsidR="00C848D5">
        <w:rPr>
          <w:rFonts w:ascii="Times New Roman" w:hAnsi="Times New Roman" w:cs="Times New Roman"/>
          <w:color w:val="0E101A"/>
          <w:sz w:val="24"/>
          <w:szCs w:val="24"/>
        </w:rPr>
        <w:t>ing</w:t>
      </w:r>
      <w:r w:rsidRPr="00E754BB">
        <w:rPr>
          <w:rFonts w:ascii="Times New Roman" w:hAnsi="Times New Roman" w:cs="Times New Roman"/>
          <w:color w:val="0E101A"/>
          <w:sz w:val="24"/>
          <w:szCs w:val="24"/>
        </w:rPr>
        <w:t xml:space="preserve"> them, while leaders are always </w:t>
      </w:r>
      <w:r w:rsidR="00C848D5" w:rsidRPr="00E754BB">
        <w:rPr>
          <w:rFonts w:ascii="Times New Roman" w:hAnsi="Times New Roman" w:cs="Times New Roman"/>
          <w:color w:val="0E101A"/>
          <w:sz w:val="24"/>
          <w:szCs w:val="24"/>
        </w:rPr>
        <w:t>enthusiastic</w:t>
      </w:r>
      <w:r w:rsidRPr="00E754BB">
        <w:rPr>
          <w:rFonts w:ascii="Times New Roman" w:hAnsi="Times New Roman" w:cs="Times New Roman"/>
          <w:color w:val="0E101A"/>
          <w:sz w:val="24"/>
          <w:szCs w:val="24"/>
        </w:rPr>
        <w:t xml:space="preserve"> to try new </w:t>
      </w:r>
      <w:r w:rsidR="00C848D5">
        <w:rPr>
          <w:rFonts w:ascii="Times New Roman" w:hAnsi="Times New Roman" w:cs="Times New Roman"/>
          <w:color w:val="0E101A"/>
          <w:sz w:val="24"/>
          <w:szCs w:val="24"/>
        </w:rPr>
        <w:t>options</w:t>
      </w:r>
      <w:r w:rsidRPr="00E754BB">
        <w:rPr>
          <w:rFonts w:ascii="Times New Roman" w:hAnsi="Times New Roman" w:cs="Times New Roman"/>
          <w:color w:val="0E101A"/>
          <w:sz w:val="24"/>
          <w:szCs w:val="24"/>
        </w:rPr>
        <w:t xml:space="preserve"> even if the</w:t>
      </w:r>
      <w:r w:rsidR="00C848D5">
        <w:rPr>
          <w:rFonts w:ascii="Times New Roman" w:hAnsi="Times New Roman" w:cs="Times New Roman"/>
          <w:color w:val="0E101A"/>
          <w:sz w:val="24"/>
          <w:szCs w:val="24"/>
        </w:rPr>
        <w:t xml:space="preserve"> options have </w:t>
      </w:r>
      <w:proofErr w:type="spellStart"/>
      <w:r w:rsidR="00C848D5">
        <w:rPr>
          <w:rFonts w:ascii="Times New Roman" w:hAnsi="Times New Roman" w:cs="Times New Roman"/>
          <w:color w:val="0E101A"/>
          <w:sz w:val="24"/>
          <w:szCs w:val="24"/>
        </w:rPr>
        <w:t>enevr</w:t>
      </w:r>
      <w:proofErr w:type="spellEnd"/>
      <w:r w:rsidR="00C848D5">
        <w:rPr>
          <w:rFonts w:ascii="Times New Roman" w:hAnsi="Times New Roman" w:cs="Times New Roman"/>
          <w:color w:val="0E101A"/>
          <w:sz w:val="24"/>
          <w:szCs w:val="24"/>
        </w:rPr>
        <w:t xml:space="preserve"> been tried </w:t>
      </w:r>
      <w:proofErr w:type="spellStart"/>
      <w:r w:rsidR="00C848D5">
        <w:rPr>
          <w:rFonts w:ascii="Times New Roman" w:hAnsi="Times New Roman" w:cs="Times New Roman"/>
          <w:color w:val="0E101A"/>
          <w:sz w:val="24"/>
          <w:szCs w:val="24"/>
        </w:rPr>
        <w:t>anyweher</w:t>
      </w:r>
      <w:proofErr w:type="spellEnd"/>
      <w:r w:rsidR="00C848D5">
        <w:rPr>
          <w:rFonts w:ascii="Times New Roman" w:hAnsi="Times New Roman" w:cs="Times New Roman"/>
          <w:color w:val="0E101A"/>
          <w:sz w:val="24"/>
          <w:szCs w:val="24"/>
        </w:rPr>
        <w:t xml:space="preserve"> and they</w:t>
      </w:r>
      <w:r w:rsidRPr="00E754BB">
        <w:rPr>
          <w:rFonts w:ascii="Times New Roman" w:hAnsi="Times New Roman" w:cs="Times New Roman"/>
          <w:color w:val="0E101A"/>
          <w:sz w:val="24"/>
          <w:szCs w:val="24"/>
        </w:rPr>
        <w:t xml:space="preserve"> may fail miserably.</w:t>
      </w:r>
    </w:p>
    <w:p w14:paraId="57A2EFFB" w14:textId="2B15E93B" w:rsidR="00E754BB" w:rsidRPr="00E754BB" w:rsidRDefault="00E754BB" w:rsidP="00E754BB">
      <w:pPr>
        <w:numPr>
          <w:ilvl w:val="0"/>
          <w:numId w:val="5"/>
        </w:numPr>
        <w:spacing w:after="0" w:line="480" w:lineRule="auto"/>
        <w:rPr>
          <w:rFonts w:ascii="Times New Roman" w:hAnsi="Times New Roman" w:cs="Times New Roman"/>
          <w:color w:val="0E101A"/>
          <w:sz w:val="24"/>
          <w:szCs w:val="24"/>
        </w:rPr>
      </w:pPr>
      <w:r w:rsidRPr="00E754BB">
        <w:rPr>
          <w:rFonts w:ascii="Times New Roman" w:hAnsi="Times New Roman" w:cs="Times New Roman"/>
          <w:color w:val="0E101A"/>
          <w:sz w:val="24"/>
          <w:szCs w:val="24"/>
        </w:rPr>
        <w:lastRenderedPageBreak/>
        <w:t xml:space="preserve">Managers </w:t>
      </w:r>
      <w:r w:rsidR="00E7018F" w:rsidRPr="00E754BB">
        <w:rPr>
          <w:rFonts w:ascii="Times New Roman" w:hAnsi="Times New Roman" w:cs="Times New Roman"/>
          <w:color w:val="0E101A"/>
          <w:sz w:val="24"/>
          <w:szCs w:val="24"/>
        </w:rPr>
        <w:t>generate</w:t>
      </w:r>
      <w:r w:rsidRPr="00E754BB">
        <w:rPr>
          <w:rFonts w:ascii="Times New Roman" w:hAnsi="Times New Roman" w:cs="Times New Roman"/>
          <w:color w:val="0E101A"/>
          <w:sz w:val="24"/>
          <w:szCs w:val="24"/>
        </w:rPr>
        <w:t xml:space="preserve"> goals while leaders </w:t>
      </w:r>
      <w:r w:rsidR="00E7018F" w:rsidRPr="00E754BB">
        <w:rPr>
          <w:rFonts w:ascii="Times New Roman" w:hAnsi="Times New Roman" w:cs="Times New Roman"/>
          <w:color w:val="0E101A"/>
          <w:sz w:val="24"/>
          <w:szCs w:val="24"/>
        </w:rPr>
        <w:t>make</w:t>
      </w:r>
      <w:r w:rsidRPr="00E754BB">
        <w:rPr>
          <w:rFonts w:ascii="Times New Roman" w:hAnsi="Times New Roman" w:cs="Times New Roman"/>
          <w:color w:val="0E101A"/>
          <w:sz w:val="24"/>
          <w:szCs w:val="24"/>
        </w:rPr>
        <w:t xml:space="preserve"> a vision. Leaders </w:t>
      </w:r>
      <w:r w:rsidR="00E7018F" w:rsidRPr="00E754BB">
        <w:rPr>
          <w:rFonts w:ascii="Times New Roman" w:hAnsi="Times New Roman" w:cs="Times New Roman"/>
          <w:color w:val="0E101A"/>
          <w:sz w:val="24"/>
          <w:szCs w:val="24"/>
        </w:rPr>
        <w:t>tint</w:t>
      </w:r>
      <w:r w:rsidRPr="00E754BB">
        <w:rPr>
          <w:rFonts w:ascii="Times New Roman" w:hAnsi="Times New Roman" w:cs="Times New Roman"/>
          <w:color w:val="0E101A"/>
          <w:sz w:val="24"/>
          <w:szCs w:val="24"/>
        </w:rPr>
        <w:t xml:space="preserve"> a good </w:t>
      </w:r>
      <w:r w:rsidR="00E7018F" w:rsidRPr="00E754BB">
        <w:rPr>
          <w:rFonts w:ascii="Times New Roman" w:hAnsi="Times New Roman" w:cs="Times New Roman"/>
          <w:color w:val="0E101A"/>
          <w:sz w:val="24"/>
          <w:szCs w:val="24"/>
        </w:rPr>
        <w:t>image</w:t>
      </w:r>
      <w:r w:rsidRPr="00E754BB">
        <w:rPr>
          <w:rFonts w:ascii="Times New Roman" w:hAnsi="Times New Roman" w:cs="Times New Roman"/>
          <w:color w:val="0E101A"/>
          <w:sz w:val="24"/>
          <w:szCs w:val="24"/>
        </w:rPr>
        <w:t xml:space="preserve"> of what they see as </w:t>
      </w:r>
      <w:r w:rsidR="00E7018F" w:rsidRPr="00E754BB">
        <w:rPr>
          <w:rFonts w:ascii="Times New Roman" w:hAnsi="Times New Roman" w:cs="Times New Roman"/>
          <w:color w:val="0E101A"/>
          <w:sz w:val="24"/>
          <w:szCs w:val="24"/>
        </w:rPr>
        <w:t>conceivable</w:t>
      </w:r>
      <w:r w:rsidRPr="00E754BB">
        <w:rPr>
          <w:rFonts w:ascii="Times New Roman" w:hAnsi="Times New Roman" w:cs="Times New Roman"/>
          <w:color w:val="0E101A"/>
          <w:sz w:val="24"/>
          <w:szCs w:val="24"/>
        </w:rPr>
        <w:t xml:space="preserve"> and engage and inspire their </w:t>
      </w:r>
      <w:r w:rsidR="00E7018F">
        <w:rPr>
          <w:rFonts w:ascii="Times New Roman" w:hAnsi="Times New Roman" w:cs="Times New Roman"/>
          <w:color w:val="0E101A"/>
          <w:sz w:val="24"/>
          <w:szCs w:val="24"/>
        </w:rPr>
        <w:t>teams</w:t>
      </w:r>
      <w:r w:rsidRPr="00E754BB">
        <w:rPr>
          <w:rFonts w:ascii="Times New Roman" w:hAnsi="Times New Roman" w:cs="Times New Roman"/>
          <w:color w:val="0E101A"/>
          <w:sz w:val="24"/>
          <w:szCs w:val="24"/>
        </w:rPr>
        <w:t xml:space="preserve"> in</w:t>
      </w:r>
      <w:r w:rsidR="00E7018F">
        <w:rPr>
          <w:rFonts w:ascii="Times New Roman" w:hAnsi="Times New Roman" w:cs="Times New Roman"/>
          <w:color w:val="0E101A"/>
          <w:sz w:val="24"/>
          <w:szCs w:val="24"/>
        </w:rPr>
        <w:t>to making</w:t>
      </w:r>
      <w:r w:rsidRPr="00E754BB">
        <w:rPr>
          <w:rFonts w:ascii="Times New Roman" w:hAnsi="Times New Roman" w:cs="Times New Roman"/>
          <w:color w:val="0E101A"/>
          <w:sz w:val="24"/>
          <w:szCs w:val="24"/>
        </w:rPr>
        <w:t xml:space="preserve"> that vision </w:t>
      </w:r>
      <w:r w:rsidR="00E7018F">
        <w:rPr>
          <w:rFonts w:ascii="Times New Roman" w:hAnsi="Times New Roman" w:cs="Times New Roman"/>
          <w:color w:val="0E101A"/>
          <w:sz w:val="24"/>
          <w:szCs w:val="24"/>
        </w:rPr>
        <w:t>a</w:t>
      </w:r>
      <w:r w:rsidRPr="00E754BB">
        <w:rPr>
          <w:rFonts w:ascii="Times New Roman" w:hAnsi="Times New Roman" w:cs="Times New Roman"/>
          <w:color w:val="0E101A"/>
          <w:sz w:val="24"/>
          <w:szCs w:val="24"/>
        </w:rPr>
        <w:t xml:space="preserve"> reality. Managers </w:t>
      </w:r>
      <w:r w:rsidR="00E7018F" w:rsidRPr="00E754BB">
        <w:rPr>
          <w:rFonts w:ascii="Times New Roman" w:hAnsi="Times New Roman" w:cs="Times New Roman"/>
          <w:color w:val="0E101A"/>
          <w:sz w:val="24"/>
          <w:szCs w:val="24"/>
        </w:rPr>
        <w:t>concentra</w:t>
      </w:r>
      <w:r w:rsidR="00E7018F">
        <w:rPr>
          <w:rFonts w:ascii="Times New Roman" w:hAnsi="Times New Roman" w:cs="Times New Roman"/>
          <w:color w:val="0E101A"/>
          <w:sz w:val="24"/>
          <w:szCs w:val="24"/>
        </w:rPr>
        <w:t xml:space="preserve">te </w:t>
      </w:r>
      <w:r w:rsidRPr="00E754BB">
        <w:rPr>
          <w:rFonts w:ascii="Times New Roman" w:hAnsi="Times New Roman" w:cs="Times New Roman"/>
          <w:color w:val="0E101A"/>
          <w:sz w:val="24"/>
          <w:szCs w:val="24"/>
        </w:rPr>
        <w:t xml:space="preserve">on setting, </w:t>
      </w:r>
      <w:r w:rsidR="00E7018F" w:rsidRPr="00E754BB">
        <w:rPr>
          <w:rFonts w:ascii="Times New Roman" w:hAnsi="Times New Roman" w:cs="Times New Roman"/>
          <w:color w:val="0E101A"/>
          <w:sz w:val="24"/>
          <w:szCs w:val="24"/>
        </w:rPr>
        <w:t>computing</w:t>
      </w:r>
      <w:r w:rsidRPr="00E754BB">
        <w:rPr>
          <w:rFonts w:ascii="Times New Roman" w:hAnsi="Times New Roman" w:cs="Times New Roman"/>
          <w:color w:val="0E101A"/>
          <w:sz w:val="24"/>
          <w:szCs w:val="24"/>
        </w:rPr>
        <w:t>, and achieving goals.</w:t>
      </w:r>
    </w:p>
    <w:p w14:paraId="20DD67C3" w14:textId="77777777" w:rsidR="00E754BB" w:rsidRPr="00E754BB" w:rsidRDefault="00E754BB" w:rsidP="00E754BB">
      <w:pPr>
        <w:numPr>
          <w:ilvl w:val="0"/>
          <w:numId w:val="5"/>
        </w:numPr>
        <w:spacing w:after="0" w:line="480" w:lineRule="auto"/>
        <w:rPr>
          <w:rFonts w:ascii="Times New Roman" w:hAnsi="Times New Roman" w:cs="Times New Roman"/>
          <w:color w:val="0E101A"/>
          <w:sz w:val="24"/>
          <w:szCs w:val="24"/>
        </w:rPr>
      </w:pPr>
      <w:r w:rsidRPr="00E754BB">
        <w:rPr>
          <w:rFonts w:ascii="Times New Roman" w:hAnsi="Times New Roman" w:cs="Times New Roman"/>
          <w:color w:val="0E101A"/>
          <w:sz w:val="24"/>
          <w:szCs w:val="24"/>
        </w:rPr>
        <w:t>Managers copy since they derive their expertise from books and theories set out for managing. At the same time, leaders are unique since they use their personal attributes and virtues together with their knowledge and expertise in leading.</w:t>
      </w:r>
    </w:p>
    <w:p w14:paraId="68E26A7F" w14:textId="77777777" w:rsidR="00E754BB" w:rsidRPr="00E754BB" w:rsidRDefault="00E754BB" w:rsidP="00E754BB">
      <w:pPr>
        <w:pStyle w:val="NormalWeb"/>
        <w:spacing w:before="0" w:beforeAutospacing="0" w:after="0" w:afterAutospacing="0" w:line="480" w:lineRule="auto"/>
        <w:rPr>
          <w:color w:val="0E101A"/>
        </w:rPr>
      </w:pPr>
    </w:p>
    <w:p w14:paraId="511C6EFD" w14:textId="77777777" w:rsidR="00E754BB" w:rsidRPr="00E754BB" w:rsidRDefault="00E754BB" w:rsidP="00E754BB">
      <w:pPr>
        <w:pStyle w:val="NormalWeb"/>
        <w:spacing w:before="0" w:beforeAutospacing="0" w:after="0" w:afterAutospacing="0" w:line="480" w:lineRule="auto"/>
        <w:rPr>
          <w:color w:val="0E101A"/>
        </w:rPr>
      </w:pPr>
      <w:r w:rsidRPr="00E754BB">
        <w:rPr>
          <w:rStyle w:val="Strong"/>
          <w:color w:val="0E101A"/>
        </w:rPr>
        <w:t>Assignment 4-1</w:t>
      </w:r>
      <w:r w:rsidRPr="00E754BB">
        <w:rPr>
          <w:color w:val="0E101A"/>
        </w:rPr>
        <w:t> --- </w:t>
      </w:r>
    </w:p>
    <w:p w14:paraId="4ADACC7B" w14:textId="77777777" w:rsidR="00E754BB" w:rsidRPr="00E754BB" w:rsidRDefault="00E754BB" w:rsidP="00E754BB">
      <w:pPr>
        <w:pStyle w:val="NormalWeb"/>
        <w:spacing w:before="0" w:beforeAutospacing="0" w:after="0" w:afterAutospacing="0" w:line="480" w:lineRule="auto"/>
        <w:rPr>
          <w:color w:val="0E101A"/>
        </w:rPr>
      </w:pPr>
      <w:r w:rsidRPr="00E754BB">
        <w:rPr>
          <w:rStyle w:val="Strong"/>
          <w:color w:val="0E101A"/>
        </w:rPr>
        <w:t>Most managers will say that motivating others is the most difficult part of their job.</w:t>
      </w:r>
    </w:p>
    <w:p w14:paraId="46E36C17" w14:textId="77777777" w:rsidR="00E754BB" w:rsidRPr="00E754BB" w:rsidRDefault="00E754BB" w:rsidP="00E754BB">
      <w:pPr>
        <w:pStyle w:val="NormalWeb"/>
        <w:spacing w:before="0" w:beforeAutospacing="0" w:after="0" w:afterAutospacing="0" w:line="480" w:lineRule="auto"/>
        <w:rPr>
          <w:color w:val="0E101A"/>
        </w:rPr>
      </w:pPr>
      <w:r w:rsidRPr="00E754BB">
        <w:rPr>
          <w:rStyle w:val="Strong"/>
          <w:color w:val="0E101A"/>
        </w:rPr>
        <w:t>At one time or another, we may not even know what motivates us, or we may be too embarrassed to say. Plus, what motivates us at one particular time, might not motivate us at another time. Discuss how to motivate someone. Review some of the motivational theories discussed in Chapter 10 and how they may or may not work well today.</w:t>
      </w:r>
    </w:p>
    <w:p w14:paraId="1DB68D4B" w14:textId="77777777" w:rsidR="00E754BB" w:rsidRPr="00E754BB" w:rsidRDefault="00E754BB" w:rsidP="00E754BB">
      <w:pPr>
        <w:pStyle w:val="NormalWeb"/>
        <w:spacing w:before="0" w:beforeAutospacing="0" w:after="0" w:afterAutospacing="0" w:line="480" w:lineRule="auto"/>
        <w:rPr>
          <w:color w:val="0E101A"/>
        </w:rPr>
      </w:pPr>
    </w:p>
    <w:p w14:paraId="7F572F0A" w14:textId="6F3094CA" w:rsidR="00E754BB" w:rsidRPr="00E754BB" w:rsidRDefault="00E754BB" w:rsidP="00E754BB">
      <w:pPr>
        <w:pStyle w:val="NormalWeb"/>
        <w:spacing w:before="0" w:beforeAutospacing="0" w:after="0" w:afterAutospacing="0" w:line="480" w:lineRule="auto"/>
        <w:ind w:firstLine="720"/>
        <w:rPr>
          <w:color w:val="0E101A"/>
        </w:rPr>
      </w:pPr>
      <w:r w:rsidRPr="00E754BB">
        <w:rPr>
          <w:color w:val="0E101A"/>
        </w:rPr>
        <w:t xml:space="preserve">It is hard to motivate people, but there are processes and ways to do it to attain valuable results. From the theories of motivation, people can be motivated through content form, which focuses on </w:t>
      </w:r>
      <w:r w:rsidRPr="00E20F1C">
        <w:rPr>
          <w:b/>
          <w:bCs/>
          <w:i/>
          <w:iCs/>
          <w:color w:val="0E101A"/>
        </w:rPr>
        <w:t>what</w:t>
      </w:r>
      <w:r w:rsidRPr="00E20F1C">
        <w:rPr>
          <w:i/>
          <w:iCs/>
          <w:color w:val="0E101A"/>
        </w:rPr>
        <w:t xml:space="preserve"> </w:t>
      </w:r>
      <w:r w:rsidRPr="00E754BB">
        <w:rPr>
          <w:color w:val="0E101A"/>
        </w:rPr>
        <w:t xml:space="preserve">people require and desire for them to be and feel motivated and process forms that focuses on </w:t>
      </w:r>
      <w:r w:rsidRPr="00E20F1C">
        <w:rPr>
          <w:b/>
          <w:bCs/>
          <w:i/>
          <w:iCs/>
          <w:color w:val="0E101A"/>
        </w:rPr>
        <w:t>how</w:t>
      </w:r>
      <w:r w:rsidRPr="00E754BB">
        <w:rPr>
          <w:color w:val="0E101A"/>
        </w:rPr>
        <w:t xml:space="preserve"> human behavior is motivated. Some of the theories of motivation </w:t>
      </w:r>
      <w:r w:rsidR="00253FD0" w:rsidRPr="00E754BB">
        <w:rPr>
          <w:color w:val="0E101A"/>
        </w:rPr>
        <w:t>comprise</w:t>
      </w:r>
      <w:r w:rsidRPr="00E754BB">
        <w:rPr>
          <w:color w:val="0E101A"/>
        </w:rPr>
        <w:t>; Maslow's hierarchy of needs, Alderfer's ERG theory, Skinner's reinforcement theory, McClelland's achievement motivation, and Victor Vroom's expectancy theory, among others. Although the theories give ways and means to motivate people, there are no indications of a single working way since people's needs to keep changing.</w:t>
      </w:r>
    </w:p>
    <w:p w14:paraId="4EB486B2" w14:textId="77777777" w:rsidR="00E754BB" w:rsidRPr="00E754BB" w:rsidRDefault="00E754BB" w:rsidP="00E754BB">
      <w:pPr>
        <w:pStyle w:val="NormalWeb"/>
        <w:spacing w:before="0" w:beforeAutospacing="0" w:after="0" w:afterAutospacing="0" w:line="480" w:lineRule="auto"/>
        <w:ind w:firstLine="720"/>
        <w:rPr>
          <w:color w:val="0E101A"/>
        </w:rPr>
      </w:pPr>
      <w:r w:rsidRPr="00E754BB">
        <w:rPr>
          <w:color w:val="0E101A"/>
        </w:rPr>
        <w:lastRenderedPageBreak/>
        <w:t xml:space="preserve">A manager can motivate people by telling them exactly what they want them to do. Here, where people know what to do, they are always motivated to attain it. Appreciating and praising hard and smart workers is also a working way </w:t>
      </w:r>
      <w:proofErr w:type="spellStart"/>
      <w:r w:rsidRPr="00E754BB">
        <w:rPr>
          <w:color w:val="0E101A"/>
        </w:rPr>
        <w:t>o</w:t>
      </w:r>
      <w:proofErr w:type="spellEnd"/>
      <w:r w:rsidRPr="00E754BB">
        <w:rPr>
          <w:color w:val="0E101A"/>
        </w:rPr>
        <w:t xml:space="preserve"> motivate people in the workplace. Increasing salary, wages, and benefits to people is an effective way of motivating people to work harder and be happy with their responsibilities. Appealing to people's emotions is the right way to enter into their hearts and strike the momentum they require to move beyond their current situation. There is no right or wrong way to motivate people since people are different, and their needs are different as well. Therefore, employing various techniques and theories will assist in ensuring most of them are motivated, which will improve the production process in the workplace.</w:t>
      </w:r>
    </w:p>
    <w:p w14:paraId="7EA04270" w14:textId="77777777" w:rsidR="00E754BB" w:rsidRPr="00E754BB" w:rsidRDefault="00E754BB" w:rsidP="00E754BB">
      <w:pPr>
        <w:pStyle w:val="NormalWeb"/>
        <w:spacing w:before="0" w:beforeAutospacing="0" w:after="0" w:afterAutospacing="0" w:line="480" w:lineRule="auto"/>
        <w:rPr>
          <w:color w:val="0E101A"/>
        </w:rPr>
      </w:pPr>
      <w:r w:rsidRPr="00E754BB">
        <w:rPr>
          <w:rStyle w:val="Strong"/>
          <w:color w:val="0E101A"/>
        </w:rPr>
        <w:t>                                                              </w:t>
      </w:r>
    </w:p>
    <w:p w14:paraId="6521B27B" w14:textId="77777777" w:rsidR="00E754BB" w:rsidRPr="00E754BB" w:rsidRDefault="00E754BB" w:rsidP="00E754BB">
      <w:pPr>
        <w:pStyle w:val="NormalWeb"/>
        <w:spacing w:before="0" w:beforeAutospacing="0" w:after="0" w:afterAutospacing="0" w:line="480" w:lineRule="auto"/>
        <w:rPr>
          <w:color w:val="0E101A"/>
        </w:rPr>
      </w:pPr>
      <w:r w:rsidRPr="00E754BB">
        <w:rPr>
          <w:rStyle w:val="Strong"/>
          <w:color w:val="0E101A"/>
        </w:rPr>
        <w:t>Assignment 4-2 </w:t>
      </w:r>
      <w:r w:rsidRPr="00E754BB">
        <w:rPr>
          <w:color w:val="0E101A"/>
        </w:rPr>
        <w:t>---</w:t>
      </w:r>
    </w:p>
    <w:p w14:paraId="58C8F2D2" w14:textId="77777777" w:rsidR="00E754BB" w:rsidRPr="00E754BB" w:rsidRDefault="00E754BB" w:rsidP="00E754BB">
      <w:pPr>
        <w:pStyle w:val="NormalWeb"/>
        <w:spacing w:before="0" w:beforeAutospacing="0" w:after="0" w:afterAutospacing="0" w:line="480" w:lineRule="auto"/>
        <w:rPr>
          <w:color w:val="0E101A"/>
        </w:rPr>
      </w:pPr>
      <w:r w:rsidRPr="00E754BB">
        <w:rPr>
          <w:rStyle w:val="Strong"/>
          <w:color w:val="0E101A"/>
        </w:rPr>
        <w:t>Discuss the human resources profession. It is a highly desirable and very lucrative career field. Would you be successful as a human resource executive? </w:t>
      </w:r>
    </w:p>
    <w:p w14:paraId="30184FD6" w14:textId="77777777" w:rsidR="00E754BB" w:rsidRPr="00E754BB" w:rsidRDefault="00E754BB" w:rsidP="00E754BB">
      <w:pPr>
        <w:pStyle w:val="NormalWeb"/>
        <w:spacing w:before="0" w:beforeAutospacing="0" w:after="0" w:afterAutospacing="0" w:line="480" w:lineRule="auto"/>
        <w:rPr>
          <w:color w:val="0E101A"/>
        </w:rPr>
      </w:pPr>
      <w:r w:rsidRPr="00E754BB">
        <w:rPr>
          <w:rStyle w:val="Strong"/>
          <w:color w:val="0E101A"/>
          <w:u w:val="single"/>
        </w:rPr>
        <w:t>Human resources profession  </w:t>
      </w:r>
    </w:p>
    <w:p w14:paraId="2FBB8DA6" w14:textId="77777777" w:rsidR="00E754BB" w:rsidRPr="00E754BB" w:rsidRDefault="00E754BB" w:rsidP="00E754BB">
      <w:pPr>
        <w:pStyle w:val="NormalWeb"/>
        <w:spacing w:before="0" w:beforeAutospacing="0" w:after="0" w:afterAutospacing="0" w:line="480" w:lineRule="auto"/>
        <w:ind w:firstLine="720"/>
        <w:rPr>
          <w:color w:val="0E101A"/>
        </w:rPr>
      </w:pPr>
      <w:r w:rsidRPr="00E754BB">
        <w:rPr>
          <w:color w:val="0E101A"/>
        </w:rPr>
        <w:t xml:space="preserve">Human resource specialists are responsible for screening, interviewing, recruiting, and placing workers in their respective working areas. The professionals may also handle employee's payroll, training, relations, and benefits. They plan, direct, and coordinate the administrative duties of a business or institution to ensure efficient workflow in the process of production. Certain qualities are highly sourced for in a human resource executive for them to be successful in their responsibilities and bringing the desired change. They include; communication skills, which include; listening skills, eloquence, convincing, and ability to negotiate. These professionals must possess good communication skills since they deal with every employee and worker inside the organization. Time management and self-discipline is also a valuable skill </w:t>
      </w:r>
      <w:r w:rsidRPr="00E754BB">
        <w:rPr>
          <w:color w:val="0E101A"/>
        </w:rPr>
        <w:lastRenderedPageBreak/>
        <w:t>since it enables them to lead with example and also be able to offer disciplinary and advisory services required in an organization. One must also have knowledge and expertise in the human resource profession to be able to deal with the daily challenges that arise effectively. Other qualities include; trustworthiness, objective, and accountability (Crawford, 2014). I think that I would be successful as a human resource since I have several of the qualities needed and also determined to effect change in the workplace through being more of a leader and less of a manager.                     </w:t>
      </w:r>
    </w:p>
    <w:p w14:paraId="4935E907" w14:textId="77777777" w:rsidR="00E754BB" w:rsidRPr="00E754BB" w:rsidRDefault="00E754BB" w:rsidP="00E754BB">
      <w:pPr>
        <w:pStyle w:val="NormalWeb"/>
        <w:spacing w:before="0" w:beforeAutospacing="0" w:after="0" w:afterAutospacing="0" w:line="480" w:lineRule="auto"/>
        <w:rPr>
          <w:color w:val="0E101A"/>
        </w:rPr>
      </w:pPr>
    </w:p>
    <w:p w14:paraId="34399593" w14:textId="77777777" w:rsidR="00E754BB" w:rsidRPr="00E754BB" w:rsidRDefault="00E754BB" w:rsidP="00E754BB">
      <w:pPr>
        <w:pStyle w:val="NormalWeb"/>
        <w:spacing w:before="0" w:beforeAutospacing="0" w:after="0" w:afterAutospacing="0" w:line="480" w:lineRule="auto"/>
        <w:rPr>
          <w:color w:val="0E101A"/>
        </w:rPr>
      </w:pPr>
    </w:p>
    <w:p w14:paraId="202BEEB0" w14:textId="77777777" w:rsidR="00E754BB" w:rsidRPr="00E754BB" w:rsidRDefault="00E754BB" w:rsidP="00E754BB">
      <w:pPr>
        <w:pStyle w:val="NormalWeb"/>
        <w:spacing w:before="0" w:beforeAutospacing="0" w:after="0" w:afterAutospacing="0" w:line="480" w:lineRule="auto"/>
        <w:rPr>
          <w:color w:val="0E101A"/>
        </w:rPr>
      </w:pPr>
      <w:r w:rsidRPr="00E754BB">
        <w:rPr>
          <w:rStyle w:val="Strong"/>
          <w:color w:val="0E101A"/>
        </w:rPr>
        <w:t>Assignment 5-1 </w:t>
      </w:r>
      <w:r w:rsidRPr="00E754BB">
        <w:rPr>
          <w:color w:val="0E101A"/>
        </w:rPr>
        <w:t>---</w:t>
      </w:r>
    </w:p>
    <w:p w14:paraId="507097F3" w14:textId="77777777" w:rsidR="00E754BB" w:rsidRPr="00E754BB" w:rsidRDefault="00E754BB" w:rsidP="00E754BB">
      <w:pPr>
        <w:pStyle w:val="NormalWeb"/>
        <w:spacing w:before="0" w:beforeAutospacing="0" w:after="0" w:afterAutospacing="0" w:line="480" w:lineRule="auto"/>
        <w:rPr>
          <w:color w:val="0E101A"/>
        </w:rPr>
      </w:pPr>
      <w:r w:rsidRPr="00E754BB">
        <w:rPr>
          <w:rStyle w:val="Strong"/>
          <w:color w:val="0E101A"/>
        </w:rPr>
        <w:t>Review the life cycle of the product and then go to a supermarket, drugstore/pharmacy, Target, or Walmart. Go to any particular grocery or health-and-beauty aisle and look at the products or brand names on the bottom shelf and discuss.                                                                  </w:t>
      </w:r>
    </w:p>
    <w:p w14:paraId="0A822018" w14:textId="53BB63D8" w:rsidR="00E754BB" w:rsidRPr="00E754BB" w:rsidRDefault="00E754BB" w:rsidP="00E754BB">
      <w:pPr>
        <w:pStyle w:val="NormalWeb"/>
        <w:spacing w:before="0" w:beforeAutospacing="0" w:after="0" w:afterAutospacing="0" w:line="480" w:lineRule="auto"/>
        <w:ind w:firstLine="720"/>
        <w:rPr>
          <w:color w:val="0E101A"/>
        </w:rPr>
      </w:pPr>
      <w:r w:rsidRPr="00E754BB">
        <w:rPr>
          <w:color w:val="0E101A"/>
        </w:rPr>
        <w:t xml:space="preserve">A product life cycle is a </w:t>
      </w:r>
      <w:r w:rsidR="00253FD0" w:rsidRPr="00E754BB">
        <w:rPr>
          <w:color w:val="0E101A"/>
        </w:rPr>
        <w:t>progression</w:t>
      </w:r>
      <w:r w:rsidRPr="00E754BB">
        <w:rPr>
          <w:color w:val="0E101A"/>
        </w:rPr>
        <w:t xml:space="preserve"> a product passes through from its first introduction into the market until it d</w:t>
      </w:r>
      <w:r w:rsidR="00253FD0">
        <w:rPr>
          <w:color w:val="0E101A"/>
        </w:rPr>
        <w:t>iminishes</w:t>
      </w:r>
      <w:r w:rsidRPr="00E754BB">
        <w:rPr>
          <w:color w:val="0E101A"/>
        </w:rPr>
        <w:t xml:space="preserve"> or is </w:t>
      </w:r>
      <w:r w:rsidR="00532002">
        <w:rPr>
          <w:color w:val="0E101A"/>
        </w:rPr>
        <w:t xml:space="preserve">kicked out of </w:t>
      </w:r>
      <w:r w:rsidRPr="00E754BB">
        <w:rPr>
          <w:color w:val="0E101A"/>
        </w:rPr>
        <w:t xml:space="preserve">the market. </w:t>
      </w:r>
      <w:r w:rsidR="00D2715F" w:rsidRPr="00E754BB">
        <w:rPr>
          <w:color w:val="0E101A"/>
        </w:rPr>
        <w:t>Although</w:t>
      </w:r>
      <w:r w:rsidRPr="00E754BB">
        <w:rPr>
          <w:color w:val="0E101A"/>
        </w:rPr>
        <w:t xml:space="preserve"> some </w:t>
      </w:r>
      <w:r w:rsidR="00D2715F" w:rsidRPr="00E754BB">
        <w:rPr>
          <w:color w:val="0E101A"/>
        </w:rPr>
        <w:t>goods</w:t>
      </w:r>
      <w:r w:rsidRPr="00E754BB">
        <w:rPr>
          <w:color w:val="0E101A"/>
        </w:rPr>
        <w:t xml:space="preserve"> may stay for a more extended maturity </w:t>
      </w:r>
      <w:r w:rsidR="00D2715F">
        <w:rPr>
          <w:color w:val="0E101A"/>
        </w:rPr>
        <w:t>phase</w:t>
      </w:r>
      <w:r w:rsidRPr="00E754BB">
        <w:rPr>
          <w:color w:val="0E101A"/>
        </w:rPr>
        <w:t xml:space="preserve">, </w:t>
      </w:r>
      <w:r w:rsidR="00D2715F">
        <w:rPr>
          <w:color w:val="0E101A"/>
        </w:rPr>
        <w:t xml:space="preserve">they </w:t>
      </w:r>
      <w:r w:rsidRPr="00E754BB">
        <w:rPr>
          <w:color w:val="0E101A"/>
        </w:rPr>
        <w:t xml:space="preserve">eventually phase-out of the </w:t>
      </w:r>
      <w:r w:rsidR="00D2715F" w:rsidRPr="00E754BB">
        <w:rPr>
          <w:color w:val="0E101A"/>
        </w:rPr>
        <w:t>marketplace</w:t>
      </w:r>
      <w:r w:rsidRPr="00E754BB">
        <w:rPr>
          <w:color w:val="0E101A"/>
        </w:rPr>
        <w:t xml:space="preserve"> due to </w:t>
      </w:r>
      <w:r w:rsidR="00D2715F" w:rsidRPr="00E754BB">
        <w:rPr>
          <w:color w:val="0E101A"/>
        </w:rPr>
        <w:t>numerous</w:t>
      </w:r>
      <w:r w:rsidRPr="00E754BB">
        <w:rPr>
          <w:color w:val="0E101A"/>
        </w:rPr>
        <w:t xml:space="preserve"> factors including saturation, decreased demand, competition</w:t>
      </w:r>
      <w:r w:rsidR="00D2715F">
        <w:rPr>
          <w:color w:val="0E101A"/>
        </w:rPr>
        <w:t xml:space="preserve"> increase</w:t>
      </w:r>
      <w:r w:rsidRPr="00E754BB">
        <w:rPr>
          <w:color w:val="0E101A"/>
        </w:rPr>
        <w:t xml:space="preserve">, and </w:t>
      </w:r>
      <w:r w:rsidR="00D2715F" w:rsidRPr="00E754BB">
        <w:rPr>
          <w:color w:val="0E101A"/>
        </w:rPr>
        <w:t>reducing</w:t>
      </w:r>
      <w:r w:rsidRPr="00E754BB">
        <w:rPr>
          <w:color w:val="0E101A"/>
        </w:rPr>
        <w:t xml:space="preserve"> sales. The life cycle has four main stages; introduction, growth, maturity, and decline. </w:t>
      </w:r>
    </w:p>
    <w:p w14:paraId="3D15F1E4" w14:textId="77777777" w:rsidR="00E754BB" w:rsidRPr="00E754BB" w:rsidRDefault="00E754BB" w:rsidP="00E754BB">
      <w:pPr>
        <w:pStyle w:val="NormalWeb"/>
        <w:spacing w:before="0" w:beforeAutospacing="0" w:after="0" w:afterAutospacing="0" w:line="480" w:lineRule="auto"/>
        <w:rPr>
          <w:color w:val="0E101A"/>
        </w:rPr>
      </w:pPr>
      <w:r w:rsidRPr="00E754BB">
        <w:rPr>
          <w:color w:val="0E101A"/>
        </w:rPr>
        <w:t>Blackberry phones are a valuable and highly sought-after product in the market and have faced a devastating decline in the market; </w:t>
      </w:r>
    </w:p>
    <w:p w14:paraId="0DED8203" w14:textId="04469820" w:rsidR="00E754BB" w:rsidRPr="00E754BB" w:rsidRDefault="00E754BB" w:rsidP="00E754BB">
      <w:pPr>
        <w:numPr>
          <w:ilvl w:val="0"/>
          <w:numId w:val="6"/>
        </w:numPr>
        <w:spacing w:after="0" w:line="480" w:lineRule="auto"/>
        <w:rPr>
          <w:rFonts w:ascii="Times New Roman" w:hAnsi="Times New Roman" w:cs="Times New Roman"/>
          <w:color w:val="0E101A"/>
          <w:sz w:val="24"/>
          <w:szCs w:val="24"/>
        </w:rPr>
      </w:pPr>
      <w:r w:rsidRPr="00E754BB">
        <w:rPr>
          <w:rFonts w:ascii="Times New Roman" w:hAnsi="Times New Roman" w:cs="Times New Roman"/>
          <w:color w:val="0E101A"/>
          <w:sz w:val="24"/>
          <w:szCs w:val="24"/>
        </w:rPr>
        <w:lastRenderedPageBreak/>
        <w:t xml:space="preserve">During the introduction phase, the product took several measures and underwent several </w:t>
      </w:r>
      <w:proofErr w:type="spellStart"/>
      <w:r w:rsidR="00D2715F">
        <w:rPr>
          <w:rFonts w:ascii="Times New Roman" w:hAnsi="Times New Roman" w:cs="Times New Roman"/>
          <w:color w:val="0E101A"/>
          <w:sz w:val="24"/>
          <w:szCs w:val="24"/>
        </w:rPr>
        <w:t>regenrations</w:t>
      </w:r>
      <w:proofErr w:type="spellEnd"/>
      <w:r w:rsidRPr="00E754BB">
        <w:rPr>
          <w:rFonts w:ascii="Times New Roman" w:hAnsi="Times New Roman" w:cs="Times New Roman"/>
          <w:color w:val="0E101A"/>
          <w:sz w:val="24"/>
          <w:szCs w:val="24"/>
        </w:rPr>
        <w:t xml:space="preserve"> until a</w:t>
      </w:r>
      <w:r w:rsidR="00D2715F">
        <w:rPr>
          <w:rFonts w:ascii="Times New Roman" w:hAnsi="Times New Roman" w:cs="Times New Roman"/>
          <w:color w:val="0E101A"/>
          <w:sz w:val="24"/>
          <w:szCs w:val="24"/>
        </w:rPr>
        <w:t>n</w:t>
      </w:r>
      <w:r w:rsidRPr="00E754BB">
        <w:rPr>
          <w:rFonts w:ascii="Times New Roman" w:hAnsi="Times New Roman" w:cs="Times New Roman"/>
          <w:color w:val="0E101A"/>
          <w:sz w:val="24"/>
          <w:szCs w:val="24"/>
        </w:rPr>
        <w:t xml:space="preserve"> </w:t>
      </w:r>
      <w:r w:rsidR="00D2715F" w:rsidRPr="00E754BB">
        <w:rPr>
          <w:rFonts w:ascii="Times New Roman" w:hAnsi="Times New Roman" w:cs="Times New Roman"/>
          <w:color w:val="0E101A"/>
          <w:sz w:val="24"/>
          <w:szCs w:val="24"/>
        </w:rPr>
        <w:t>ultimate</w:t>
      </w:r>
      <w:r w:rsidRPr="00E754BB">
        <w:rPr>
          <w:rFonts w:ascii="Times New Roman" w:hAnsi="Times New Roman" w:cs="Times New Roman"/>
          <w:color w:val="0E101A"/>
          <w:sz w:val="24"/>
          <w:szCs w:val="24"/>
        </w:rPr>
        <w:t>, market-ready product was attained, which was released to the market.</w:t>
      </w:r>
    </w:p>
    <w:p w14:paraId="6BA159D2" w14:textId="70D6B896" w:rsidR="00E754BB" w:rsidRPr="00E754BB" w:rsidRDefault="00E754BB" w:rsidP="00E754BB">
      <w:pPr>
        <w:numPr>
          <w:ilvl w:val="0"/>
          <w:numId w:val="6"/>
        </w:numPr>
        <w:spacing w:after="0" w:line="480" w:lineRule="auto"/>
        <w:rPr>
          <w:rFonts w:ascii="Times New Roman" w:hAnsi="Times New Roman" w:cs="Times New Roman"/>
          <w:color w:val="0E101A"/>
          <w:sz w:val="24"/>
          <w:szCs w:val="24"/>
        </w:rPr>
      </w:pPr>
      <w:r w:rsidRPr="00E754BB">
        <w:rPr>
          <w:rFonts w:ascii="Times New Roman" w:hAnsi="Times New Roman" w:cs="Times New Roman"/>
          <w:color w:val="0E101A"/>
          <w:sz w:val="24"/>
          <w:szCs w:val="24"/>
        </w:rPr>
        <w:t xml:space="preserve">In the growth phase, blackberry was the most </w:t>
      </w:r>
      <w:r w:rsidR="00E733AE" w:rsidRPr="00E754BB">
        <w:rPr>
          <w:rFonts w:ascii="Times New Roman" w:hAnsi="Times New Roman" w:cs="Times New Roman"/>
          <w:color w:val="0E101A"/>
          <w:sz w:val="24"/>
          <w:szCs w:val="24"/>
        </w:rPr>
        <w:t>widespread</w:t>
      </w:r>
      <w:r w:rsidRPr="00E754BB">
        <w:rPr>
          <w:rFonts w:ascii="Times New Roman" w:hAnsi="Times New Roman" w:cs="Times New Roman"/>
          <w:color w:val="0E101A"/>
          <w:sz w:val="24"/>
          <w:szCs w:val="24"/>
        </w:rPr>
        <w:t xml:space="preserve"> phone in the market, especially for professionals. The demand was high at this stage, and sales and profits were high as well.</w:t>
      </w:r>
    </w:p>
    <w:p w14:paraId="27FFB7FD" w14:textId="77777777" w:rsidR="00E754BB" w:rsidRPr="00E754BB" w:rsidRDefault="00E754BB" w:rsidP="00E754BB">
      <w:pPr>
        <w:numPr>
          <w:ilvl w:val="0"/>
          <w:numId w:val="6"/>
        </w:numPr>
        <w:spacing w:after="0" w:line="480" w:lineRule="auto"/>
        <w:rPr>
          <w:rFonts w:ascii="Times New Roman" w:hAnsi="Times New Roman" w:cs="Times New Roman"/>
          <w:color w:val="0E101A"/>
          <w:sz w:val="24"/>
          <w:szCs w:val="24"/>
        </w:rPr>
      </w:pPr>
      <w:r w:rsidRPr="00E754BB">
        <w:rPr>
          <w:rFonts w:ascii="Times New Roman" w:hAnsi="Times New Roman" w:cs="Times New Roman"/>
          <w:color w:val="0E101A"/>
          <w:sz w:val="24"/>
          <w:szCs w:val="24"/>
        </w:rPr>
        <w:t>The maturity phase saw blackberry facing several upcoming and existing competitors who presented highly innovative and quality products. They included; Samsung, iPhone, and various android phones.</w:t>
      </w:r>
    </w:p>
    <w:p w14:paraId="18423191" w14:textId="77777777" w:rsidR="00E754BB" w:rsidRPr="00E754BB" w:rsidRDefault="00E754BB" w:rsidP="00E754BB">
      <w:pPr>
        <w:numPr>
          <w:ilvl w:val="0"/>
          <w:numId w:val="6"/>
        </w:numPr>
        <w:spacing w:after="0" w:line="480" w:lineRule="auto"/>
        <w:rPr>
          <w:rFonts w:ascii="Times New Roman" w:hAnsi="Times New Roman" w:cs="Times New Roman"/>
          <w:color w:val="0E101A"/>
          <w:sz w:val="24"/>
          <w:szCs w:val="24"/>
        </w:rPr>
      </w:pPr>
      <w:r w:rsidRPr="00E754BB">
        <w:rPr>
          <w:rFonts w:ascii="Times New Roman" w:hAnsi="Times New Roman" w:cs="Times New Roman"/>
          <w:color w:val="0E101A"/>
          <w:sz w:val="24"/>
          <w:szCs w:val="24"/>
        </w:rPr>
        <w:t>The decline stage accounts for the total decline of the product in the market due to its inability to provide for the needs of the consumers. </w:t>
      </w:r>
    </w:p>
    <w:p w14:paraId="3E74342F" w14:textId="77777777" w:rsidR="00E754BB" w:rsidRPr="00E754BB" w:rsidRDefault="00E754BB" w:rsidP="00E754BB">
      <w:pPr>
        <w:pStyle w:val="NormalWeb"/>
        <w:spacing w:before="0" w:beforeAutospacing="0" w:after="0" w:afterAutospacing="0" w:line="480" w:lineRule="auto"/>
        <w:rPr>
          <w:color w:val="0E101A"/>
        </w:rPr>
      </w:pPr>
      <w:r w:rsidRPr="00E754BB">
        <w:rPr>
          <w:color w:val="0E101A"/>
        </w:rPr>
        <w:t>After a decline, the company went back. It reintroduced other devices with the needs and expectations of the consumers and which would service the highly increased phone competition in the market. The phone I am looking at in the store is BlackBerry Evolve X (2018), which, although it has a high price tag, has qualities expected in the market (Joanna, 2014).</w:t>
      </w:r>
    </w:p>
    <w:p w14:paraId="0B02C4DF" w14:textId="77777777" w:rsidR="00E754BB" w:rsidRPr="00E754BB" w:rsidRDefault="00E754BB" w:rsidP="00E754BB">
      <w:pPr>
        <w:pStyle w:val="NormalWeb"/>
        <w:spacing w:before="0" w:beforeAutospacing="0" w:after="0" w:afterAutospacing="0" w:line="480" w:lineRule="auto"/>
        <w:rPr>
          <w:color w:val="0E101A"/>
        </w:rPr>
      </w:pPr>
    </w:p>
    <w:p w14:paraId="044751AB" w14:textId="77777777" w:rsidR="00E754BB" w:rsidRPr="00E754BB" w:rsidRDefault="00E754BB" w:rsidP="00E754BB">
      <w:pPr>
        <w:pStyle w:val="NormalWeb"/>
        <w:spacing w:before="0" w:beforeAutospacing="0" w:after="0" w:afterAutospacing="0" w:line="480" w:lineRule="auto"/>
        <w:rPr>
          <w:color w:val="0E101A"/>
        </w:rPr>
      </w:pPr>
    </w:p>
    <w:p w14:paraId="3F14B881" w14:textId="77777777" w:rsidR="00E754BB" w:rsidRPr="00E754BB" w:rsidRDefault="00E754BB" w:rsidP="00E754BB">
      <w:pPr>
        <w:pStyle w:val="NormalWeb"/>
        <w:spacing w:before="0" w:beforeAutospacing="0" w:after="0" w:afterAutospacing="0" w:line="480" w:lineRule="auto"/>
        <w:rPr>
          <w:color w:val="0E101A"/>
        </w:rPr>
      </w:pPr>
    </w:p>
    <w:p w14:paraId="18F70D39" w14:textId="77777777" w:rsidR="00E754BB" w:rsidRPr="00E754BB" w:rsidRDefault="00E754BB" w:rsidP="00E754BB">
      <w:pPr>
        <w:pStyle w:val="NormalWeb"/>
        <w:spacing w:before="0" w:beforeAutospacing="0" w:after="0" w:afterAutospacing="0" w:line="480" w:lineRule="auto"/>
        <w:rPr>
          <w:color w:val="0E101A"/>
        </w:rPr>
      </w:pPr>
    </w:p>
    <w:p w14:paraId="58C30DCF" w14:textId="77777777" w:rsidR="00E754BB" w:rsidRPr="00E754BB" w:rsidRDefault="00E754BB" w:rsidP="00E754BB">
      <w:pPr>
        <w:pStyle w:val="NormalWeb"/>
        <w:spacing w:before="0" w:beforeAutospacing="0" w:after="0" w:afterAutospacing="0" w:line="480" w:lineRule="auto"/>
        <w:rPr>
          <w:color w:val="0E101A"/>
        </w:rPr>
      </w:pPr>
    </w:p>
    <w:p w14:paraId="4DF5B0B0" w14:textId="77777777" w:rsidR="00E754BB" w:rsidRPr="00E754BB" w:rsidRDefault="00E754BB" w:rsidP="00E754BB">
      <w:pPr>
        <w:pStyle w:val="NormalWeb"/>
        <w:spacing w:before="0" w:beforeAutospacing="0" w:after="0" w:afterAutospacing="0" w:line="480" w:lineRule="auto"/>
        <w:rPr>
          <w:color w:val="0E101A"/>
        </w:rPr>
      </w:pPr>
      <w:r w:rsidRPr="00E754BB">
        <w:rPr>
          <w:rStyle w:val="Strong"/>
          <w:color w:val="0E101A"/>
        </w:rPr>
        <w:t>Assignment 5-2 ---</w:t>
      </w:r>
    </w:p>
    <w:p w14:paraId="65883EC1" w14:textId="77777777" w:rsidR="00E754BB" w:rsidRPr="00E754BB" w:rsidRDefault="00E754BB" w:rsidP="00E754BB">
      <w:pPr>
        <w:pStyle w:val="NormalWeb"/>
        <w:spacing w:before="0" w:beforeAutospacing="0" w:after="0" w:afterAutospacing="0" w:line="480" w:lineRule="auto"/>
        <w:rPr>
          <w:color w:val="0E101A"/>
        </w:rPr>
      </w:pPr>
      <w:r w:rsidRPr="00E754BB">
        <w:rPr>
          <w:rStyle w:val="Strong"/>
          <w:color w:val="0E101A"/>
        </w:rPr>
        <w:lastRenderedPageBreak/>
        <w:t>The topic of the total product offer is on the final exam. Discuss it thoroughly. You may wish to Google "total product offer" and see what else you can learn of the topic OR feel free to discuss the "marketing concept" instead.</w:t>
      </w:r>
    </w:p>
    <w:p w14:paraId="36DC64C1" w14:textId="77777777" w:rsidR="00E754BB" w:rsidRPr="00E754BB" w:rsidRDefault="00E754BB" w:rsidP="00E754BB">
      <w:pPr>
        <w:pStyle w:val="NormalWeb"/>
        <w:spacing w:before="0" w:beforeAutospacing="0" w:after="0" w:afterAutospacing="0" w:line="480" w:lineRule="auto"/>
        <w:rPr>
          <w:color w:val="0E101A"/>
        </w:rPr>
      </w:pPr>
      <w:r w:rsidRPr="00E754BB">
        <w:rPr>
          <w:rStyle w:val="Strong"/>
          <w:color w:val="0E101A"/>
          <w:u w:val="single"/>
        </w:rPr>
        <w:t>"total product offer."</w:t>
      </w:r>
    </w:p>
    <w:p w14:paraId="40121682" w14:textId="553D6885" w:rsidR="00E754BB" w:rsidRPr="00E754BB" w:rsidRDefault="00E754BB" w:rsidP="00E754BB">
      <w:pPr>
        <w:pStyle w:val="NormalWeb"/>
        <w:spacing w:before="0" w:beforeAutospacing="0" w:after="0" w:afterAutospacing="0" w:line="480" w:lineRule="auto"/>
        <w:ind w:firstLine="720"/>
        <w:rPr>
          <w:color w:val="0E101A"/>
        </w:rPr>
      </w:pPr>
      <w:r w:rsidRPr="00E754BB">
        <w:rPr>
          <w:color w:val="0E101A"/>
        </w:rPr>
        <w:t xml:space="preserve">The total product offer is all the angles that consumers evaluate on a product before making the purchase. The evaluation accounts for the pricing, packaging, reputation, convenience, past experience, speed of delivery, brand, and service. In the assessment, </w:t>
      </w:r>
      <w:r w:rsidR="00E733AE" w:rsidRPr="00E754BB">
        <w:rPr>
          <w:color w:val="0E101A"/>
        </w:rPr>
        <w:t>customers</w:t>
      </w:r>
      <w:r w:rsidRPr="00E754BB">
        <w:rPr>
          <w:color w:val="0E101A"/>
        </w:rPr>
        <w:t xml:space="preserve"> calculate the value of the product and the benefits they can acquire from it and subtract the price to determine if the </w:t>
      </w:r>
      <w:r w:rsidR="00E733AE" w:rsidRPr="00E754BB">
        <w:rPr>
          <w:color w:val="0E101A"/>
        </w:rPr>
        <w:t>paybacks</w:t>
      </w:r>
      <w:r w:rsidRPr="00E754BB">
        <w:rPr>
          <w:color w:val="0E101A"/>
        </w:rPr>
        <w:t xml:space="preserve"> outweigh the costs (</w:t>
      </w:r>
      <w:proofErr w:type="spellStart"/>
      <w:r w:rsidRPr="00E754BB">
        <w:rPr>
          <w:color w:val="0E101A"/>
        </w:rPr>
        <w:t>Doole</w:t>
      </w:r>
      <w:proofErr w:type="spellEnd"/>
      <w:r w:rsidRPr="00E754BB">
        <w:rPr>
          <w:color w:val="0E101A"/>
        </w:rPr>
        <w:t xml:space="preserve"> &amp; Lowe, 2005). The costs that customers account for include the price of the product and the cost of shipping. To satisfy the </w:t>
      </w:r>
      <w:r w:rsidR="00E733AE" w:rsidRPr="00E754BB">
        <w:rPr>
          <w:color w:val="0E101A"/>
        </w:rPr>
        <w:t>customers</w:t>
      </w:r>
      <w:r w:rsidRPr="00E754BB">
        <w:rPr>
          <w:color w:val="0E101A"/>
        </w:rPr>
        <w:t xml:space="preserve">, marketers must learn to </w:t>
      </w:r>
      <w:r w:rsidR="00E733AE" w:rsidRPr="00E754BB">
        <w:rPr>
          <w:color w:val="0E101A"/>
        </w:rPr>
        <w:t>attend</w:t>
      </w:r>
      <w:r w:rsidRPr="00E754BB">
        <w:rPr>
          <w:color w:val="0E101A"/>
        </w:rPr>
        <w:t xml:space="preserve"> and continuously adapt to changing market demands and customer reviews about the product to capture their benefits and exceed the costs.</w:t>
      </w:r>
    </w:p>
    <w:p w14:paraId="10F63D44" w14:textId="721F8D35" w:rsidR="00E754BB" w:rsidRPr="00E754BB" w:rsidRDefault="00E754BB" w:rsidP="00E754BB">
      <w:pPr>
        <w:pStyle w:val="NormalWeb"/>
        <w:spacing w:before="0" w:beforeAutospacing="0" w:after="0" w:afterAutospacing="0" w:line="480" w:lineRule="auto"/>
        <w:rPr>
          <w:color w:val="0E101A"/>
        </w:rPr>
      </w:pPr>
      <w:r w:rsidRPr="00E754BB">
        <w:rPr>
          <w:color w:val="0E101A"/>
        </w:rPr>
        <w:t xml:space="preserve">The product is more than just the physical </w:t>
      </w:r>
      <w:r w:rsidR="00E733AE">
        <w:rPr>
          <w:color w:val="0E101A"/>
        </w:rPr>
        <w:t xml:space="preserve">service or </w:t>
      </w:r>
      <w:r w:rsidRPr="00E754BB">
        <w:rPr>
          <w:color w:val="0E101A"/>
        </w:rPr>
        <w:t xml:space="preserve">good from a strategic marketing viewpoint. Thus, the total product offer </w:t>
      </w:r>
      <w:r w:rsidR="00E733AE" w:rsidRPr="00E754BB">
        <w:rPr>
          <w:color w:val="0E101A"/>
        </w:rPr>
        <w:t>entail</w:t>
      </w:r>
      <w:r w:rsidR="00E733AE">
        <w:rPr>
          <w:color w:val="0E101A"/>
        </w:rPr>
        <w:t>s</w:t>
      </w:r>
      <w:r w:rsidRPr="00E754BB">
        <w:rPr>
          <w:color w:val="0E101A"/>
        </w:rPr>
        <w:t xml:space="preserve"> everything </w:t>
      </w:r>
      <w:r w:rsidR="00E733AE" w:rsidRPr="00E754BB">
        <w:rPr>
          <w:color w:val="0E101A"/>
        </w:rPr>
        <w:t>customers</w:t>
      </w:r>
      <w:r w:rsidRPr="00E754BB">
        <w:rPr>
          <w:color w:val="0E101A"/>
        </w:rPr>
        <w:t xml:space="preserve"> evaluate when </w:t>
      </w:r>
      <w:r w:rsidR="00E733AE" w:rsidRPr="00E754BB">
        <w:rPr>
          <w:color w:val="0E101A"/>
        </w:rPr>
        <w:t>determining</w:t>
      </w:r>
      <w:r w:rsidRPr="00E754BB">
        <w:rPr>
          <w:color w:val="0E101A"/>
        </w:rPr>
        <w:t xml:space="preserve"> whether to buy a particular product or service. The basic product or service may be a computer or a travel service, but the total </w:t>
      </w:r>
      <w:r w:rsidR="00E733AE" w:rsidRPr="00E754BB">
        <w:rPr>
          <w:color w:val="0E101A"/>
        </w:rPr>
        <w:t>produce</w:t>
      </w:r>
      <w:r w:rsidRPr="00E754BB">
        <w:rPr>
          <w:color w:val="0E101A"/>
        </w:rPr>
        <w:t xml:space="preserve"> offer includes other aspects of the good or service. Therefore, the marketers should always ensure that they capture they instill value into a product or service to make it worthwhile to a consumer when they purchase them.</w:t>
      </w:r>
    </w:p>
    <w:p w14:paraId="51990A7B" w14:textId="77777777" w:rsidR="00E754BB" w:rsidRPr="00E754BB" w:rsidRDefault="00E754BB" w:rsidP="00E754BB">
      <w:pPr>
        <w:pStyle w:val="NormalWeb"/>
        <w:spacing w:before="0" w:beforeAutospacing="0" w:after="0" w:afterAutospacing="0" w:line="480" w:lineRule="auto"/>
        <w:rPr>
          <w:color w:val="0E101A"/>
        </w:rPr>
      </w:pPr>
    </w:p>
    <w:p w14:paraId="7733F409" w14:textId="77777777" w:rsidR="00E754BB" w:rsidRPr="00E754BB" w:rsidRDefault="00E754BB" w:rsidP="00E754BB">
      <w:pPr>
        <w:pStyle w:val="NormalWeb"/>
        <w:spacing w:before="0" w:beforeAutospacing="0" w:after="0" w:afterAutospacing="0" w:line="480" w:lineRule="auto"/>
        <w:rPr>
          <w:color w:val="0E101A"/>
        </w:rPr>
      </w:pPr>
    </w:p>
    <w:p w14:paraId="1F25F7EE" w14:textId="77777777" w:rsidR="00E754BB" w:rsidRPr="00E754BB" w:rsidRDefault="00E754BB" w:rsidP="00E754BB">
      <w:pPr>
        <w:pStyle w:val="NormalWeb"/>
        <w:spacing w:before="0" w:beforeAutospacing="0" w:after="0" w:afterAutospacing="0" w:line="480" w:lineRule="auto"/>
        <w:rPr>
          <w:color w:val="0E101A"/>
        </w:rPr>
      </w:pPr>
    </w:p>
    <w:p w14:paraId="534E878D" w14:textId="77777777" w:rsidR="00E754BB" w:rsidRDefault="00E754BB" w:rsidP="00E754BB">
      <w:pPr>
        <w:pStyle w:val="NormalWeb"/>
        <w:spacing w:before="0" w:beforeAutospacing="0" w:after="0" w:afterAutospacing="0" w:line="480" w:lineRule="auto"/>
        <w:rPr>
          <w:color w:val="0E101A"/>
        </w:rPr>
      </w:pPr>
    </w:p>
    <w:p w14:paraId="20EA7839" w14:textId="77777777" w:rsidR="00E754BB" w:rsidRDefault="00E754BB" w:rsidP="00E754BB">
      <w:pPr>
        <w:pStyle w:val="NormalWeb"/>
        <w:spacing w:before="0" w:beforeAutospacing="0" w:after="0" w:afterAutospacing="0" w:line="480" w:lineRule="auto"/>
        <w:rPr>
          <w:color w:val="0E101A"/>
        </w:rPr>
      </w:pPr>
    </w:p>
    <w:p w14:paraId="15EE80E2" w14:textId="77777777" w:rsidR="00E754BB" w:rsidRDefault="00E754BB" w:rsidP="00E754BB">
      <w:pPr>
        <w:pStyle w:val="NormalWeb"/>
        <w:spacing w:before="0" w:beforeAutospacing="0" w:after="0" w:afterAutospacing="0" w:line="480" w:lineRule="auto"/>
        <w:rPr>
          <w:color w:val="0E101A"/>
        </w:rPr>
      </w:pPr>
    </w:p>
    <w:p w14:paraId="343BCB13" w14:textId="77777777" w:rsidR="00E754BB" w:rsidRDefault="00E754BB" w:rsidP="00E754BB">
      <w:pPr>
        <w:pStyle w:val="NormalWeb"/>
        <w:spacing w:before="0" w:beforeAutospacing="0" w:after="0" w:afterAutospacing="0" w:line="480" w:lineRule="auto"/>
        <w:rPr>
          <w:color w:val="0E101A"/>
        </w:rPr>
      </w:pPr>
    </w:p>
    <w:p w14:paraId="5CED07CE" w14:textId="388684F6" w:rsidR="00E754BB" w:rsidRDefault="00E754BB" w:rsidP="00E754BB">
      <w:pPr>
        <w:pStyle w:val="NormalWeb"/>
        <w:spacing w:before="0" w:beforeAutospacing="0" w:after="0" w:afterAutospacing="0" w:line="480" w:lineRule="auto"/>
        <w:rPr>
          <w:color w:val="0E101A"/>
        </w:rPr>
      </w:pPr>
    </w:p>
    <w:p w14:paraId="1BA79C4C" w14:textId="0823DBAA" w:rsidR="00F154AA" w:rsidRDefault="00F154AA" w:rsidP="00E754BB">
      <w:pPr>
        <w:pStyle w:val="NormalWeb"/>
        <w:spacing w:before="0" w:beforeAutospacing="0" w:after="0" w:afterAutospacing="0" w:line="480" w:lineRule="auto"/>
        <w:rPr>
          <w:color w:val="0E101A"/>
        </w:rPr>
      </w:pPr>
    </w:p>
    <w:p w14:paraId="62AECA3E" w14:textId="6691A348" w:rsidR="00F154AA" w:rsidRDefault="00F154AA" w:rsidP="00E754BB">
      <w:pPr>
        <w:pStyle w:val="NormalWeb"/>
        <w:spacing w:before="0" w:beforeAutospacing="0" w:after="0" w:afterAutospacing="0" w:line="480" w:lineRule="auto"/>
        <w:rPr>
          <w:color w:val="0E101A"/>
        </w:rPr>
      </w:pPr>
    </w:p>
    <w:p w14:paraId="7C31FD89" w14:textId="24D85EB1" w:rsidR="00F154AA" w:rsidRDefault="00F154AA" w:rsidP="00E754BB">
      <w:pPr>
        <w:pStyle w:val="NormalWeb"/>
        <w:spacing w:before="0" w:beforeAutospacing="0" w:after="0" w:afterAutospacing="0" w:line="480" w:lineRule="auto"/>
        <w:rPr>
          <w:color w:val="0E101A"/>
        </w:rPr>
      </w:pPr>
    </w:p>
    <w:p w14:paraId="1BB571C3" w14:textId="1ADA07EE" w:rsidR="00F154AA" w:rsidRDefault="00F154AA" w:rsidP="00E754BB">
      <w:pPr>
        <w:pStyle w:val="NormalWeb"/>
        <w:spacing w:before="0" w:beforeAutospacing="0" w:after="0" w:afterAutospacing="0" w:line="480" w:lineRule="auto"/>
        <w:rPr>
          <w:color w:val="0E101A"/>
        </w:rPr>
      </w:pPr>
    </w:p>
    <w:p w14:paraId="396EF0E1" w14:textId="77777777" w:rsidR="00F154AA" w:rsidRDefault="00F154AA" w:rsidP="00E754BB">
      <w:pPr>
        <w:pStyle w:val="NormalWeb"/>
        <w:spacing w:before="0" w:beforeAutospacing="0" w:after="0" w:afterAutospacing="0" w:line="480" w:lineRule="auto"/>
        <w:rPr>
          <w:color w:val="0E101A"/>
        </w:rPr>
      </w:pPr>
    </w:p>
    <w:p w14:paraId="0EA52647" w14:textId="74EA55DD" w:rsidR="00E754BB" w:rsidRPr="00E754BB" w:rsidRDefault="00E754BB" w:rsidP="00E754BB">
      <w:pPr>
        <w:pStyle w:val="NormalWeb"/>
        <w:spacing w:before="0" w:beforeAutospacing="0" w:after="0" w:afterAutospacing="0" w:line="480" w:lineRule="auto"/>
        <w:jc w:val="center"/>
        <w:rPr>
          <w:color w:val="0E101A"/>
        </w:rPr>
      </w:pPr>
      <w:r w:rsidRPr="00E754BB">
        <w:rPr>
          <w:color w:val="0E101A"/>
        </w:rPr>
        <w:t>References</w:t>
      </w:r>
    </w:p>
    <w:p w14:paraId="70BA29D6" w14:textId="58973BCD" w:rsidR="00E754BB" w:rsidRPr="00E754BB" w:rsidRDefault="00E754BB" w:rsidP="00E754BB">
      <w:pPr>
        <w:pStyle w:val="NormalWeb"/>
        <w:spacing w:before="0" w:beforeAutospacing="0" w:after="0" w:afterAutospacing="0" w:line="480" w:lineRule="auto"/>
        <w:rPr>
          <w:color w:val="0E101A"/>
        </w:rPr>
      </w:pPr>
      <w:r w:rsidRPr="00E754BB">
        <w:rPr>
          <w:color w:val="0E101A"/>
        </w:rPr>
        <w:t xml:space="preserve">Joanna Stern (Sept. 24, 2014). BlackBerry Passport Review: Back to Square One. Retrieved </w:t>
      </w:r>
      <w:r w:rsidRPr="00E754BB">
        <w:rPr>
          <w:color w:val="0E101A"/>
        </w:rPr>
        <w:tab/>
      </w:r>
      <w:r w:rsidRPr="00E754BB">
        <w:rPr>
          <w:color w:val="0E101A"/>
        </w:rPr>
        <w:t>at: </w:t>
      </w:r>
      <w:hyperlink r:id="rId7" w:history="1">
        <w:r w:rsidRPr="00E754BB">
          <w:rPr>
            <w:rStyle w:val="Hyperlink"/>
            <w:u w:val="none"/>
          </w:rPr>
          <w:t>https://www.wsj.com/articles/blackberry-passport-review-a-smartphone-aimed-</w:t>
        </w:r>
        <w:r w:rsidRPr="00E754BB">
          <w:rPr>
            <w:rStyle w:val="Hyperlink"/>
            <w:u w:val="none"/>
          </w:rPr>
          <w:tab/>
        </w:r>
        <w:r w:rsidRPr="00E754BB">
          <w:rPr>
            <w:rStyle w:val="Hyperlink"/>
            <w:u w:val="none"/>
          </w:rPr>
          <w:t>squarely-at- professionals-1411567271?KEYWORDS=blackberry</w:t>
        </w:r>
      </w:hyperlink>
    </w:p>
    <w:p w14:paraId="30E3F1DA" w14:textId="77777777" w:rsidR="00E754BB" w:rsidRPr="00E754BB" w:rsidRDefault="00E754BB" w:rsidP="00E754BB">
      <w:pPr>
        <w:pStyle w:val="NormalWeb"/>
        <w:spacing w:before="0" w:beforeAutospacing="0" w:after="0" w:afterAutospacing="0" w:line="480" w:lineRule="auto"/>
        <w:rPr>
          <w:color w:val="0E101A"/>
        </w:rPr>
      </w:pPr>
      <w:r w:rsidRPr="00E754BB">
        <w:rPr>
          <w:color w:val="0E101A"/>
        </w:rPr>
        <w:t>Crawford, M. (2014). </w:t>
      </w:r>
      <w:r w:rsidRPr="00E754BB">
        <w:rPr>
          <w:rStyle w:val="Emphasis"/>
          <w:color w:val="0E101A"/>
        </w:rPr>
        <w:t>Developing as an educational leader and manager</w:t>
      </w:r>
      <w:r w:rsidRPr="00E754BB">
        <w:rPr>
          <w:color w:val="0E101A"/>
        </w:rPr>
        <w:t>. Sage.</w:t>
      </w:r>
    </w:p>
    <w:p w14:paraId="33C1FC75" w14:textId="3CDE0C54" w:rsidR="00E754BB" w:rsidRPr="00E754BB" w:rsidRDefault="00E754BB" w:rsidP="00E754BB">
      <w:pPr>
        <w:pStyle w:val="NormalWeb"/>
        <w:spacing w:before="0" w:beforeAutospacing="0" w:after="0" w:afterAutospacing="0" w:line="480" w:lineRule="auto"/>
        <w:rPr>
          <w:color w:val="0E101A"/>
        </w:rPr>
      </w:pPr>
      <w:proofErr w:type="spellStart"/>
      <w:r w:rsidRPr="00E754BB">
        <w:rPr>
          <w:color w:val="0E101A"/>
        </w:rPr>
        <w:t>Doole</w:t>
      </w:r>
      <w:proofErr w:type="spellEnd"/>
      <w:r w:rsidRPr="00E754BB">
        <w:rPr>
          <w:color w:val="0E101A"/>
        </w:rPr>
        <w:t>, I., &amp; Lowe, R. (2005). </w:t>
      </w:r>
      <w:r w:rsidRPr="00E754BB">
        <w:rPr>
          <w:rStyle w:val="Emphasis"/>
          <w:color w:val="0E101A"/>
        </w:rPr>
        <w:t>Strategic marketing decisions in global markets</w:t>
      </w:r>
      <w:r w:rsidRPr="00E754BB">
        <w:rPr>
          <w:color w:val="0E101A"/>
        </w:rPr>
        <w:t xml:space="preserve">. Cengage </w:t>
      </w:r>
      <w:r w:rsidRPr="00E754BB">
        <w:rPr>
          <w:color w:val="0E101A"/>
        </w:rPr>
        <w:tab/>
      </w:r>
      <w:r w:rsidRPr="00E754BB">
        <w:rPr>
          <w:color w:val="0E101A"/>
        </w:rPr>
        <w:t>Learning EMEA.</w:t>
      </w:r>
    </w:p>
    <w:p w14:paraId="37C1A01D" w14:textId="0AD0B8C6" w:rsidR="5AA82AD2" w:rsidRPr="00E754BB" w:rsidRDefault="5AA82AD2" w:rsidP="00E754BB">
      <w:pPr>
        <w:spacing w:line="480" w:lineRule="auto"/>
        <w:rPr>
          <w:rFonts w:ascii="Times New Roman" w:hAnsi="Times New Roman" w:cs="Times New Roman"/>
          <w:sz w:val="24"/>
          <w:szCs w:val="24"/>
        </w:rPr>
      </w:pPr>
    </w:p>
    <w:sectPr w:rsidR="5AA82AD2" w:rsidRPr="00E754B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5EBC73" w14:textId="77777777" w:rsidR="004B17A7" w:rsidRDefault="004B17A7" w:rsidP="00EC28F2">
      <w:pPr>
        <w:spacing w:after="0" w:line="240" w:lineRule="auto"/>
      </w:pPr>
      <w:r>
        <w:separator/>
      </w:r>
    </w:p>
  </w:endnote>
  <w:endnote w:type="continuationSeparator" w:id="0">
    <w:p w14:paraId="3DD0E268" w14:textId="77777777" w:rsidR="004B17A7" w:rsidRDefault="004B17A7" w:rsidP="00EC2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4F826F" w14:textId="77777777" w:rsidR="004B17A7" w:rsidRDefault="004B17A7" w:rsidP="00EC28F2">
      <w:pPr>
        <w:spacing w:after="0" w:line="240" w:lineRule="auto"/>
      </w:pPr>
      <w:r>
        <w:separator/>
      </w:r>
    </w:p>
  </w:footnote>
  <w:footnote w:type="continuationSeparator" w:id="0">
    <w:p w14:paraId="7228A280" w14:textId="77777777" w:rsidR="004B17A7" w:rsidRDefault="004B17A7" w:rsidP="00EC28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b/>
        <w:bCs/>
        <w:sz w:val="24"/>
        <w:szCs w:val="24"/>
      </w:rPr>
      <w:id w:val="-480616785"/>
      <w:docPartObj>
        <w:docPartGallery w:val="Page Numbers (Top of Page)"/>
        <w:docPartUnique/>
      </w:docPartObj>
    </w:sdtPr>
    <w:sdtEndPr>
      <w:rPr>
        <w:b w:val="0"/>
        <w:bCs w:val="0"/>
        <w:noProof/>
      </w:rPr>
    </w:sdtEndPr>
    <w:sdtContent>
      <w:p w14:paraId="510E8C46" w14:textId="70119883" w:rsidR="00EC28F2" w:rsidRPr="00EC28F2" w:rsidRDefault="00EC28F2" w:rsidP="00E20F1C">
        <w:pPr>
          <w:pStyle w:val="Header"/>
          <w:rPr>
            <w:rFonts w:ascii="Times New Roman" w:hAnsi="Times New Roman" w:cs="Times New Roman"/>
            <w:b/>
            <w:bCs/>
            <w:sz w:val="24"/>
            <w:szCs w:val="24"/>
          </w:rPr>
        </w:pPr>
        <w:r w:rsidRPr="00EC28F2">
          <w:rPr>
            <w:rStyle w:val="Strong"/>
            <w:rFonts w:ascii="Times New Roman" w:hAnsi="Times New Roman" w:cs="Times New Roman"/>
            <w:b w:val="0"/>
            <w:bCs w:val="0"/>
            <w:color w:val="0E101A"/>
            <w:sz w:val="24"/>
            <w:szCs w:val="24"/>
          </w:rPr>
          <w:t>DISCUSS</w:t>
        </w:r>
        <w:r w:rsidR="00E20F1C">
          <w:rPr>
            <w:rStyle w:val="Strong"/>
            <w:rFonts w:ascii="Times New Roman" w:hAnsi="Times New Roman" w:cs="Times New Roman"/>
            <w:b w:val="0"/>
            <w:bCs w:val="0"/>
            <w:color w:val="0E101A"/>
            <w:sz w:val="24"/>
            <w:szCs w:val="24"/>
          </w:rPr>
          <w:t xml:space="preserve">ION </w:t>
        </w:r>
        <w:r w:rsidRPr="00EC28F2">
          <w:rPr>
            <w:rStyle w:val="Strong"/>
            <w:rFonts w:ascii="Times New Roman" w:hAnsi="Times New Roman" w:cs="Times New Roman"/>
            <w:b w:val="0"/>
            <w:bCs w:val="0"/>
            <w:color w:val="0E101A"/>
            <w:sz w:val="24"/>
            <w:szCs w:val="24"/>
          </w:rPr>
          <w:t xml:space="preserve">ASSIGNMENT                  </w:t>
        </w:r>
        <w:r w:rsidR="00E20F1C">
          <w:rPr>
            <w:rStyle w:val="Strong"/>
            <w:rFonts w:ascii="Times New Roman" w:hAnsi="Times New Roman" w:cs="Times New Roman"/>
            <w:b w:val="0"/>
            <w:bCs w:val="0"/>
            <w:color w:val="0E101A"/>
            <w:sz w:val="24"/>
            <w:szCs w:val="24"/>
          </w:rPr>
          <w:t xml:space="preserve">     </w:t>
        </w:r>
        <w:r w:rsidRPr="00EC28F2">
          <w:rPr>
            <w:rStyle w:val="Strong"/>
            <w:rFonts w:ascii="Times New Roman" w:hAnsi="Times New Roman" w:cs="Times New Roman"/>
            <w:b w:val="0"/>
            <w:bCs w:val="0"/>
            <w:color w:val="0E101A"/>
            <w:sz w:val="24"/>
            <w:szCs w:val="24"/>
          </w:rPr>
          <w:t xml:space="preserve">                                                                               </w:t>
        </w:r>
        <w:r w:rsidRPr="00EC28F2">
          <w:rPr>
            <w:rFonts w:ascii="Times New Roman" w:hAnsi="Times New Roman" w:cs="Times New Roman"/>
            <w:b/>
            <w:bCs/>
            <w:sz w:val="24"/>
            <w:szCs w:val="24"/>
          </w:rPr>
          <w:t xml:space="preserve"> </w:t>
        </w:r>
        <w:r w:rsidRPr="00E20F1C">
          <w:rPr>
            <w:rFonts w:ascii="Times New Roman" w:hAnsi="Times New Roman" w:cs="Times New Roman"/>
            <w:sz w:val="24"/>
            <w:szCs w:val="24"/>
          </w:rPr>
          <w:fldChar w:fldCharType="begin"/>
        </w:r>
        <w:r w:rsidRPr="00E20F1C">
          <w:rPr>
            <w:rFonts w:ascii="Times New Roman" w:hAnsi="Times New Roman" w:cs="Times New Roman"/>
            <w:sz w:val="24"/>
            <w:szCs w:val="24"/>
          </w:rPr>
          <w:instrText xml:space="preserve"> PAGE   \* MERGEFORMAT </w:instrText>
        </w:r>
        <w:r w:rsidRPr="00E20F1C">
          <w:rPr>
            <w:rFonts w:ascii="Times New Roman" w:hAnsi="Times New Roman" w:cs="Times New Roman"/>
            <w:sz w:val="24"/>
            <w:szCs w:val="24"/>
          </w:rPr>
          <w:fldChar w:fldCharType="separate"/>
        </w:r>
        <w:r w:rsidRPr="00E20F1C">
          <w:rPr>
            <w:rFonts w:ascii="Times New Roman" w:hAnsi="Times New Roman" w:cs="Times New Roman"/>
            <w:noProof/>
            <w:sz w:val="24"/>
            <w:szCs w:val="24"/>
          </w:rPr>
          <w:t>2</w:t>
        </w:r>
        <w:r w:rsidRPr="00E20F1C">
          <w:rPr>
            <w:rFonts w:ascii="Times New Roman" w:hAnsi="Times New Roman" w:cs="Times New Roman"/>
            <w:noProof/>
            <w:sz w:val="24"/>
            <w:szCs w:val="24"/>
          </w:rPr>
          <w:fldChar w:fldCharType="end"/>
        </w:r>
      </w:p>
    </w:sdtContent>
  </w:sdt>
  <w:p w14:paraId="302B9AF0" w14:textId="77777777" w:rsidR="00EC28F2" w:rsidRDefault="00EC2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0129FC"/>
    <w:multiLevelType w:val="hybridMultilevel"/>
    <w:tmpl w:val="D16221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985CCE"/>
    <w:multiLevelType w:val="multilevel"/>
    <w:tmpl w:val="260E7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8E4C0F"/>
    <w:multiLevelType w:val="hybridMultilevel"/>
    <w:tmpl w:val="3348CC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C731660"/>
    <w:multiLevelType w:val="hybridMultilevel"/>
    <w:tmpl w:val="32BEF4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E6071A3"/>
    <w:multiLevelType w:val="multilevel"/>
    <w:tmpl w:val="9C70D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E31D4C"/>
    <w:multiLevelType w:val="multilevel"/>
    <w:tmpl w:val="63B23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xM7e0NDe1tDAyMzRV0lEKTi0uzszPAykwqgUAGY5W6CwAAAA="/>
  </w:docVars>
  <w:rsids>
    <w:rsidRoot w:val="55631FE9"/>
    <w:rsid w:val="000964CC"/>
    <w:rsid w:val="00151FB4"/>
    <w:rsid w:val="00253FD0"/>
    <w:rsid w:val="002764C0"/>
    <w:rsid w:val="00333AC2"/>
    <w:rsid w:val="0036196E"/>
    <w:rsid w:val="003E61A5"/>
    <w:rsid w:val="00417042"/>
    <w:rsid w:val="00454CE2"/>
    <w:rsid w:val="004B17A7"/>
    <w:rsid w:val="004C7292"/>
    <w:rsid w:val="00501360"/>
    <w:rsid w:val="00513244"/>
    <w:rsid w:val="00522891"/>
    <w:rsid w:val="00532002"/>
    <w:rsid w:val="00532432"/>
    <w:rsid w:val="00577967"/>
    <w:rsid w:val="005B4D33"/>
    <w:rsid w:val="006B6E1A"/>
    <w:rsid w:val="006F6656"/>
    <w:rsid w:val="00746F55"/>
    <w:rsid w:val="007506F2"/>
    <w:rsid w:val="00754A15"/>
    <w:rsid w:val="007C49A5"/>
    <w:rsid w:val="007F3261"/>
    <w:rsid w:val="007F56EA"/>
    <w:rsid w:val="00850535"/>
    <w:rsid w:val="00894A35"/>
    <w:rsid w:val="008D298F"/>
    <w:rsid w:val="00951DB4"/>
    <w:rsid w:val="009B1DF5"/>
    <w:rsid w:val="009F2635"/>
    <w:rsid w:val="00A1474C"/>
    <w:rsid w:val="00A26896"/>
    <w:rsid w:val="00A3320A"/>
    <w:rsid w:val="00A52EBC"/>
    <w:rsid w:val="00A565DB"/>
    <w:rsid w:val="00A56A6E"/>
    <w:rsid w:val="00AC7A16"/>
    <w:rsid w:val="00B435AD"/>
    <w:rsid w:val="00B73906"/>
    <w:rsid w:val="00BA2DB0"/>
    <w:rsid w:val="00BB275C"/>
    <w:rsid w:val="00BC4DD5"/>
    <w:rsid w:val="00C106DD"/>
    <w:rsid w:val="00C17ED7"/>
    <w:rsid w:val="00C848D5"/>
    <w:rsid w:val="00D11D5B"/>
    <w:rsid w:val="00D2715F"/>
    <w:rsid w:val="00D31FA9"/>
    <w:rsid w:val="00D41189"/>
    <w:rsid w:val="00DE3695"/>
    <w:rsid w:val="00DE4BBB"/>
    <w:rsid w:val="00E20F1C"/>
    <w:rsid w:val="00E7018F"/>
    <w:rsid w:val="00E733AE"/>
    <w:rsid w:val="00E754BB"/>
    <w:rsid w:val="00EC28F2"/>
    <w:rsid w:val="00EC534C"/>
    <w:rsid w:val="00F154AA"/>
    <w:rsid w:val="00F67025"/>
    <w:rsid w:val="00FF57A1"/>
    <w:rsid w:val="0160A490"/>
    <w:rsid w:val="092D64CA"/>
    <w:rsid w:val="0BE82777"/>
    <w:rsid w:val="0E358BF5"/>
    <w:rsid w:val="0F9F1E17"/>
    <w:rsid w:val="0FDBA933"/>
    <w:rsid w:val="16958477"/>
    <w:rsid w:val="1893D3DF"/>
    <w:rsid w:val="1C7A3435"/>
    <w:rsid w:val="22AD80C4"/>
    <w:rsid w:val="2925EC23"/>
    <w:rsid w:val="2C063BD8"/>
    <w:rsid w:val="2CF38716"/>
    <w:rsid w:val="2D09E03D"/>
    <w:rsid w:val="357F77F6"/>
    <w:rsid w:val="3DB44196"/>
    <w:rsid w:val="3DC359F4"/>
    <w:rsid w:val="41D301C6"/>
    <w:rsid w:val="44139836"/>
    <w:rsid w:val="468900BD"/>
    <w:rsid w:val="46E75E03"/>
    <w:rsid w:val="49874169"/>
    <w:rsid w:val="4E83313E"/>
    <w:rsid w:val="4F85D5E1"/>
    <w:rsid w:val="501FEFFC"/>
    <w:rsid w:val="50E717E8"/>
    <w:rsid w:val="51D72BEB"/>
    <w:rsid w:val="52710D8E"/>
    <w:rsid w:val="55631FE9"/>
    <w:rsid w:val="55FE5BCF"/>
    <w:rsid w:val="579AD833"/>
    <w:rsid w:val="59A0F129"/>
    <w:rsid w:val="5AA82AD2"/>
    <w:rsid w:val="5AC5A102"/>
    <w:rsid w:val="60C02E80"/>
    <w:rsid w:val="61BC634F"/>
    <w:rsid w:val="620DA970"/>
    <w:rsid w:val="62178F34"/>
    <w:rsid w:val="645364B9"/>
    <w:rsid w:val="7F9C8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072A2"/>
  <w15:chartTrackingRefBased/>
  <w15:docId w15:val="{E51C1FD1-776B-497C-A51E-B7834B147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6EA"/>
    <w:pPr>
      <w:ind w:left="720"/>
      <w:contextualSpacing/>
    </w:pPr>
  </w:style>
  <w:style w:type="character" w:styleId="Hyperlink">
    <w:name w:val="Hyperlink"/>
    <w:basedOn w:val="DefaultParagraphFont"/>
    <w:uiPriority w:val="99"/>
    <w:unhideWhenUsed/>
    <w:rsid w:val="00151FB4"/>
    <w:rPr>
      <w:color w:val="0000FF"/>
      <w:u w:val="single"/>
    </w:rPr>
  </w:style>
  <w:style w:type="character" w:styleId="UnresolvedMention">
    <w:name w:val="Unresolved Mention"/>
    <w:basedOn w:val="DefaultParagraphFont"/>
    <w:uiPriority w:val="99"/>
    <w:semiHidden/>
    <w:unhideWhenUsed/>
    <w:rsid w:val="003E61A5"/>
    <w:rPr>
      <w:color w:val="605E5C"/>
      <w:shd w:val="clear" w:color="auto" w:fill="E1DFDD"/>
    </w:rPr>
  </w:style>
  <w:style w:type="paragraph" w:styleId="NormalWeb">
    <w:name w:val="Normal (Web)"/>
    <w:basedOn w:val="Normal"/>
    <w:uiPriority w:val="99"/>
    <w:semiHidden/>
    <w:unhideWhenUsed/>
    <w:rsid w:val="00E754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54BB"/>
    <w:rPr>
      <w:b/>
      <w:bCs/>
    </w:rPr>
  </w:style>
  <w:style w:type="character" w:styleId="Emphasis">
    <w:name w:val="Emphasis"/>
    <w:basedOn w:val="DefaultParagraphFont"/>
    <w:uiPriority w:val="20"/>
    <w:qFormat/>
    <w:rsid w:val="00E754BB"/>
    <w:rPr>
      <w:i/>
      <w:iCs/>
    </w:rPr>
  </w:style>
  <w:style w:type="paragraph" w:styleId="Header">
    <w:name w:val="header"/>
    <w:basedOn w:val="Normal"/>
    <w:link w:val="HeaderChar"/>
    <w:uiPriority w:val="99"/>
    <w:unhideWhenUsed/>
    <w:rsid w:val="00EC28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8F2"/>
  </w:style>
  <w:style w:type="paragraph" w:styleId="Footer">
    <w:name w:val="footer"/>
    <w:basedOn w:val="Normal"/>
    <w:link w:val="FooterChar"/>
    <w:uiPriority w:val="99"/>
    <w:unhideWhenUsed/>
    <w:rsid w:val="00EC28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53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sj.com/articles/blackberry-passport-review-a-smartphone-aimed-%09squarely-at-%20professionals-1411567271?KEYWORDS=blackber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1458</Words>
  <Characters>8315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Michael Piediscalzo</cp:lastModifiedBy>
  <cp:revision>13</cp:revision>
  <dcterms:created xsi:type="dcterms:W3CDTF">2020-06-01T10:57:00Z</dcterms:created>
  <dcterms:modified xsi:type="dcterms:W3CDTF">2020-06-01T11:22:00Z</dcterms:modified>
</cp:coreProperties>
</file>